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A3" w:rsidRPr="00CD51E4" w:rsidRDefault="009454A3" w:rsidP="00680EDE">
      <w:pPr>
        <w:ind w:firstLine="0"/>
        <w:jc w:val="center"/>
        <w:rPr>
          <w:bCs/>
          <w:caps/>
        </w:rPr>
      </w:pPr>
      <w:r w:rsidRPr="00CD51E4">
        <w:rPr>
          <w:bCs/>
          <w:caps/>
        </w:rPr>
        <w:t xml:space="preserve">ОРГАНИЗАЦИОННЫЙ КОМИТЕТ </w:t>
      </w:r>
    </w:p>
    <w:p w:rsidR="009454A3" w:rsidRPr="00CD51E4" w:rsidRDefault="009454A3" w:rsidP="00680EDE">
      <w:pPr>
        <w:ind w:firstLine="0"/>
        <w:jc w:val="center"/>
        <w:rPr>
          <w:bCs/>
          <w:caps/>
        </w:rPr>
      </w:pPr>
      <w:r w:rsidRPr="00CD51E4">
        <w:rPr>
          <w:bCs/>
          <w:caps/>
        </w:rPr>
        <w:t>ПО ПОДГОТОВКЕ И ПРОВЕДЕНИЮ КОНФЕРЕНЦИИ</w:t>
      </w:r>
    </w:p>
    <w:p w:rsidR="009454A3" w:rsidRPr="00CD51E4" w:rsidRDefault="009454A3" w:rsidP="00680EDE">
      <w:pPr>
        <w:ind w:firstLine="0"/>
        <w:jc w:val="center"/>
        <w:rPr>
          <w:bCs/>
          <w:caps/>
        </w:rPr>
      </w:pPr>
    </w:p>
    <w:p w:rsidR="004C66BE" w:rsidRPr="00CD51E4" w:rsidRDefault="004C66BE" w:rsidP="00680EDE">
      <w:pPr>
        <w:ind w:firstLine="0"/>
        <w:jc w:val="center"/>
        <w:rPr>
          <w:bCs/>
          <w:caps/>
        </w:rPr>
      </w:pPr>
    </w:p>
    <w:p w:rsidR="009454A3" w:rsidRPr="00CD51E4" w:rsidRDefault="009454A3" w:rsidP="009454A3">
      <w:pPr>
        <w:ind w:left="567" w:firstLine="0"/>
        <w:rPr>
          <w:bCs/>
        </w:rPr>
      </w:pPr>
      <w:r w:rsidRPr="00CD51E4">
        <w:rPr>
          <w:b/>
          <w:bCs/>
        </w:rPr>
        <w:t>Манаков Л.Ф.</w:t>
      </w:r>
      <w:r w:rsidRPr="00CD51E4">
        <w:rPr>
          <w:bCs/>
        </w:rPr>
        <w:t xml:space="preserve">      – д-р </w:t>
      </w:r>
      <w:proofErr w:type="spellStart"/>
      <w:r w:rsidRPr="00CD51E4">
        <w:rPr>
          <w:bCs/>
        </w:rPr>
        <w:t>экон</w:t>
      </w:r>
      <w:proofErr w:type="spellEnd"/>
      <w:r w:rsidRPr="00CD51E4">
        <w:rPr>
          <w:bCs/>
        </w:rPr>
        <w:t>. наук, профессор</w:t>
      </w:r>
    </w:p>
    <w:p w:rsidR="009454A3" w:rsidRPr="00CD51E4" w:rsidRDefault="009454A3" w:rsidP="009454A3">
      <w:pPr>
        <w:ind w:left="567" w:firstLine="0"/>
        <w:rPr>
          <w:bCs/>
        </w:rPr>
      </w:pPr>
    </w:p>
    <w:p w:rsidR="009454A3" w:rsidRPr="00CD51E4" w:rsidRDefault="009454A3" w:rsidP="009454A3">
      <w:pPr>
        <w:ind w:left="567" w:firstLine="0"/>
        <w:rPr>
          <w:bCs/>
          <w:caps/>
        </w:rPr>
      </w:pPr>
      <w:r w:rsidRPr="00CD51E4">
        <w:rPr>
          <w:b/>
          <w:bCs/>
        </w:rPr>
        <w:t>Ивашенцева Т.А.</w:t>
      </w:r>
      <w:r w:rsidRPr="00CD51E4">
        <w:rPr>
          <w:bCs/>
        </w:rPr>
        <w:t xml:space="preserve"> </w:t>
      </w:r>
      <w:r w:rsidRPr="00CD51E4">
        <w:rPr>
          <w:bCs/>
          <w:caps/>
        </w:rPr>
        <w:t>–</w:t>
      </w:r>
      <w:r w:rsidRPr="00CD51E4">
        <w:rPr>
          <w:bCs/>
        </w:rPr>
        <w:t xml:space="preserve"> канд. </w:t>
      </w:r>
      <w:proofErr w:type="spellStart"/>
      <w:r w:rsidRPr="00CD51E4">
        <w:rPr>
          <w:bCs/>
        </w:rPr>
        <w:t>экон</w:t>
      </w:r>
      <w:proofErr w:type="spellEnd"/>
      <w:r w:rsidRPr="00CD51E4">
        <w:rPr>
          <w:bCs/>
        </w:rPr>
        <w:t>. наук, профессор</w:t>
      </w:r>
    </w:p>
    <w:p w:rsidR="009454A3" w:rsidRPr="00CD51E4" w:rsidRDefault="009454A3" w:rsidP="00680EDE">
      <w:pPr>
        <w:ind w:firstLine="0"/>
        <w:jc w:val="center"/>
        <w:rPr>
          <w:bCs/>
          <w:caps/>
        </w:rPr>
      </w:pPr>
    </w:p>
    <w:p w:rsidR="00E244CD" w:rsidRPr="00CD51E4" w:rsidRDefault="00E244CD" w:rsidP="00E244CD">
      <w:pPr>
        <w:ind w:left="4253" w:hanging="3686"/>
        <w:jc w:val="left"/>
      </w:pPr>
      <w:proofErr w:type="spellStart"/>
      <w:r w:rsidRPr="00CD51E4">
        <w:rPr>
          <w:b/>
          <w:bCs/>
        </w:rPr>
        <w:t>Шерстяков</w:t>
      </w:r>
      <w:proofErr w:type="spellEnd"/>
      <w:r w:rsidRPr="00E244CD">
        <w:rPr>
          <w:b/>
          <w:bCs/>
        </w:rPr>
        <w:t xml:space="preserve"> </w:t>
      </w:r>
      <w:r w:rsidRPr="00CD51E4">
        <w:rPr>
          <w:b/>
          <w:bCs/>
        </w:rPr>
        <w:t>А.А.</w:t>
      </w:r>
      <w:r>
        <w:rPr>
          <w:b/>
          <w:bCs/>
        </w:rPr>
        <w:t xml:space="preserve">     </w:t>
      </w:r>
      <w:r w:rsidRPr="00E244CD">
        <w:rPr>
          <w:b/>
          <w:bCs/>
          <w:szCs w:val="28"/>
        </w:rPr>
        <w:t>–</w:t>
      </w:r>
      <w:r>
        <w:rPr>
          <w:b/>
          <w:bCs/>
        </w:rPr>
        <w:t xml:space="preserve"> </w:t>
      </w:r>
      <w:r w:rsidRPr="00CD51E4">
        <w:t xml:space="preserve">канд. </w:t>
      </w:r>
      <w:proofErr w:type="spellStart"/>
      <w:r w:rsidRPr="00CD51E4">
        <w:t>экон</w:t>
      </w:r>
      <w:proofErr w:type="spellEnd"/>
      <w:r w:rsidRPr="00CD51E4">
        <w:t xml:space="preserve">. наук, доцент </w:t>
      </w:r>
    </w:p>
    <w:p w:rsidR="004C66BE" w:rsidRPr="00CD51E4" w:rsidRDefault="004C66BE" w:rsidP="00680EDE">
      <w:pPr>
        <w:ind w:firstLine="0"/>
        <w:jc w:val="center"/>
        <w:rPr>
          <w:bCs/>
          <w:caps/>
        </w:rPr>
      </w:pPr>
    </w:p>
    <w:p w:rsidR="004C66BE" w:rsidRPr="00CD51E4" w:rsidRDefault="004C66BE" w:rsidP="00680EDE">
      <w:pPr>
        <w:ind w:firstLine="0"/>
        <w:jc w:val="center"/>
        <w:rPr>
          <w:bCs/>
          <w:caps/>
        </w:rPr>
      </w:pPr>
    </w:p>
    <w:p w:rsidR="009454A3" w:rsidRPr="00CD51E4" w:rsidRDefault="009454A3" w:rsidP="00680EDE">
      <w:pPr>
        <w:ind w:firstLine="0"/>
        <w:jc w:val="center"/>
        <w:rPr>
          <w:bCs/>
          <w:caps/>
        </w:rPr>
      </w:pPr>
    </w:p>
    <w:p w:rsidR="009454A3" w:rsidRPr="00CD51E4" w:rsidRDefault="009454A3" w:rsidP="00680EDE">
      <w:pPr>
        <w:ind w:firstLine="0"/>
        <w:jc w:val="center"/>
        <w:rPr>
          <w:bCs/>
          <w:caps/>
        </w:rPr>
      </w:pPr>
      <w:r w:rsidRPr="00CD51E4">
        <w:rPr>
          <w:bCs/>
          <w:caps/>
        </w:rPr>
        <w:t>ПЕРЕЧЕНЬ СЕКЦИЙ</w:t>
      </w:r>
    </w:p>
    <w:p w:rsidR="009454A3" w:rsidRPr="00CD51E4" w:rsidRDefault="009454A3" w:rsidP="00680EDE">
      <w:pPr>
        <w:ind w:firstLine="0"/>
        <w:jc w:val="center"/>
        <w:rPr>
          <w:bCs/>
          <w:caps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113"/>
      </w:tblGrid>
      <w:tr w:rsidR="009454A3" w:rsidRPr="00CD51E4" w:rsidTr="001A1DA9">
        <w:tc>
          <w:tcPr>
            <w:tcW w:w="3227" w:type="dxa"/>
          </w:tcPr>
          <w:p w:rsidR="009454A3" w:rsidRPr="00CD51E4" w:rsidRDefault="009454A3" w:rsidP="00680EDE">
            <w:pPr>
              <w:ind w:firstLine="0"/>
              <w:jc w:val="center"/>
              <w:rPr>
                <w:bCs/>
                <w:caps/>
              </w:rPr>
            </w:pPr>
            <w:r w:rsidRPr="00CD51E4">
              <w:rPr>
                <w:bCs/>
              </w:rPr>
              <w:t>Название</w:t>
            </w:r>
          </w:p>
        </w:tc>
        <w:tc>
          <w:tcPr>
            <w:tcW w:w="3113" w:type="dxa"/>
          </w:tcPr>
          <w:p w:rsidR="009454A3" w:rsidRPr="00CD51E4" w:rsidRDefault="009454A3" w:rsidP="00680EDE">
            <w:pPr>
              <w:ind w:firstLine="0"/>
              <w:jc w:val="center"/>
              <w:rPr>
                <w:bCs/>
                <w:caps/>
              </w:rPr>
            </w:pPr>
            <w:r w:rsidRPr="00CD51E4">
              <w:rPr>
                <w:bCs/>
              </w:rPr>
              <w:t>Место и время проведения</w:t>
            </w:r>
          </w:p>
        </w:tc>
      </w:tr>
      <w:tr w:rsidR="009454A3" w:rsidRPr="00CD51E4" w:rsidTr="001A1DA9">
        <w:tc>
          <w:tcPr>
            <w:tcW w:w="3227" w:type="dxa"/>
          </w:tcPr>
          <w:p w:rsidR="009454A3" w:rsidRPr="00CD51E4" w:rsidRDefault="009454A3" w:rsidP="009454A3">
            <w:pPr>
              <w:ind w:firstLine="0"/>
              <w:jc w:val="left"/>
              <w:rPr>
                <w:b/>
                <w:bCs/>
                <w:caps/>
              </w:rPr>
            </w:pPr>
            <w:proofErr w:type="gramStart"/>
            <w:r w:rsidRPr="00CD51E4">
              <w:rPr>
                <w:b/>
                <w:bCs/>
              </w:rPr>
              <w:t>Экономические механизмы</w:t>
            </w:r>
            <w:proofErr w:type="gramEnd"/>
            <w:r w:rsidRPr="00CD51E4">
              <w:rPr>
                <w:b/>
                <w:bCs/>
              </w:rPr>
              <w:t xml:space="preserve"> активизации регионального строительного комплекса</w:t>
            </w:r>
          </w:p>
        </w:tc>
        <w:tc>
          <w:tcPr>
            <w:tcW w:w="3113" w:type="dxa"/>
          </w:tcPr>
          <w:p w:rsidR="009454A3" w:rsidRPr="00CD51E4" w:rsidRDefault="009454A3" w:rsidP="009454A3">
            <w:pPr>
              <w:ind w:firstLine="0"/>
              <w:jc w:val="left"/>
              <w:rPr>
                <w:bCs/>
              </w:rPr>
            </w:pPr>
            <w:r w:rsidRPr="00CD51E4">
              <w:rPr>
                <w:bCs/>
              </w:rPr>
              <w:t>Главный корпус, ауд. 433</w:t>
            </w:r>
          </w:p>
          <w:p w:rsidR="009454A3" w:rsidRPr="00CD51E4" w:rsidRDefault="009454A3" w:rsidP="009454A3">
            <w:pPr>
              <w:ind w:firstLine="0"/>
              <w:jc w:val="left"/>
              <w:rPr>
                <w:bCs/>
              </w:rPr>
            </w:pPr>
            <w:r w:rsidRPr="00CD51E4">
              <w:rPr>
                <w:bCs/>
              </w:rPr>
              <w:t>9 апреля (вторник), 13-00</w:t>
            </w:r>
          </w:p>
          <w:p w:rsidR="009454A3" w:rsidRPr="00CD51E4" w:rsidRDefault="009454A3" w:rsidP="009454A3">
            <w:pPr>
              <w:ind w:firstLine="0"/>
              <w:jc w:val="left"/>
              <w:rPr>
                <w:bCs/>
                <w:caps/>
              </w:rPr>
            </w:pPr>
          </w:p>
        </w:tc>
      </w:tr>
      <w:tr w:rsidR="009454A3" w:rsidRPr="00CD51E4" w:rsidTr="001A1DA9">
        <w:tc>
          <w:tcPr>
            <w:tcW w:w="3227" w:type="dxa"/>
          </w:tcPr>
          <w:p w:rsidR="009454A3" w:rsidRPr="00CD51E4" w:rsidRDefault="009454A3" w:rsidP="004C66BE">
            <w:pPr>
              <w:ind w:firstLine="0"/>
              <w:jc w:val="left"/>
              <w:rPr>
                <w:b/>
                <w:bCs/>
                <w:caps/>
              </w:rPr>
            </w:pPr>
            <w:proofErr w:type="spellStart"/>
            <w:r w:rsidRPr="00CD51E4">
              <w:rPr>
                <w:b/>
              </w:rPr>
              <w:t>Организационно-управлен</w:t>
            </w:r>
            <w:r w:rsidR="004C66BE" w:rsidRPr="00CD51E4">
              <w:rPr>
                <w:b/>
              </w:rPr>
              <w:t>-</w:t>
            </w:r>
            <w:r w:rsidRPr="00CD51E4">
              <w:rPr>
                <w:b/>
              </w:rPr>
              <w:t>ческие</w:t>
            </w:r>
            <w:proofErr w:type="spellEnd"/>
            <w:r w:rsidRPr="00CD51E4">
              <w:rPr>
                <w:b/>
                <w:bCs/>
              </w:rPr>
              <w:t xml:space="preserve"> механизмы активиз</w:t>
            </w:r>
            <w:r w:rsidRPr="00CD51E4">
              <w:rPr>
                <w:b/>
                <w:bCs/>
              </w:rPr>
              <w:t>а</w:t>
            </w:r>
            <w:r w:rsidRPr="00CD51E4">
              <w:rPr>
                <w:b/>
                <w:bCs/>
              </w:rPr>
              <w:t>ции регионального стро</w:t>
            </w:r>
            <w:r w:rsidRPr="00CD51E4">
              <w:rPr>
                <w:b/>
                <w:bCs/>
              </w:rPr>
              <w:t>и</w:t>
            </w:r>
            <w:r w:rsidRPr="00CD51E4">
              <w:rPr>
                <w:b/>
                <w:bCs/>
              </w:rPr>
              <w:t>тельного комплекса</w:t>
            </w:r>
          </w:p>
        </w:tc>
        <w:tc>
          <w:tcPr>
            <w:tcW w:w="3113" w:type="dxa"/>
          </w:tcPr>
          <w:p w:rsidR="009454A3" w:rsidRPr="00CD51E4" w:rsidRDefault="009454A3" w:rsidP="00E20468">
            <w:pPr>
              <w:ind w:firstLine="0"/>
              <w:jc w:val="left"/>
              <w:rPr>
                <w:bCs/>
              </w:rPr>
            </w:pPr>
            <w:r w:rsidRPr="00CD51E4">
              <w:rPr>
                <w:bCs/>
              </w:rPr>
              <w:t xml:space="preserve">Главный корпус, ауд. </w:t>
            </w:r>
            <w:r w:rsidR="004231AC" w:rsidRPr="00CD51E4">
              <w:rPr>
                <w:bCs/>
              </w:rPr>
              <w:t>343</w:t>
            </w:r>
          </w:p>
          <w:p w:rsidR="009454A3" w:rsidRPr="00CD51E4" w:rsidRDefault="009454A3" w:rsidP="00E20468">
            <w:pPr>
              <w:ind w:firstLine="0"/>
              <w:jc w:val="left"/>
              <w:rPr>
                <w:bCs/>
              </w:rPr>
            </w:pPr>
            <w:r w:rsidRPr="00CD51E4">
              <w:rPr>
                <w:bCs/>
              </w:rPr>
              <w:t>9 апреля (вторник), 13-00</w:t>
            </w:r>
          </w:p>
          <w:p w:rsidR="009454A3" w:rsidRPr="00CD51E4" w:rsidRDefault="009454A3" w:rsidP="00E20468">
            <w:pPr>
              <w:ind w:firstLine="0"/>
              <w:jc w:val="left"/>
              <w:rPr>
                <w:bCs/>
                <w:caps/>
              </w:rPr>
            </w:pPr>
          </w:p>
        </w:tc>
      </w:tr>
    </w:tbl>
    <w:p w:rsidR="009454A3" w:rsidRPr="00CD51E4" w:rsidRDefault="009454A3" w:rsidP="00680EDE">
      <w:pPr>
        <w:ind w:firstLine="0"/>
        <w:jc w:val="center"/>
        <w:rPr>
          <w:bCs/>
          <w:caps/>
        </w:rPr>
      </w:pPr>
    </w:p>
    <w:p w:rsidR="009454A3" w:rsidRPr="00CD51E4" w:rsidRDefault="009454A3" w:rsidP="00680EDE">
      <w:pPr>
        <w:ind w:firstLine="0"/>
        <w:jc w:val="center"/>
        <w:rPr>
          <w:bCs/>
          <w:caps/>
        </w:rPr>
      </w:pPr>
    </w:p>
    <w:p w:rsidR="009454A3" w:rsidRPr="00CD51E4" w:rsidRDefault="009454A3" w:rsidP="00680EDE">
      <w:pPr>
        <w:ind w:firstLine="0"/>
        <w:jc w:val="center"/>
        <w:rPr>
          <w:bCs/>
          <w:caps/>
        </w:rPr>
      </w:pPr>
    </w:p>
    <w:p w:rsidR="004928C2" w:rsidRPr="00CD51E4" w:rsidRDefault="004928C2" w:rsidP="004928C2">
      <w:pPr>
        <w:ind w:firstLine="0"/>
        <w:jc w:val="center"/>
        <w:rPr>
          <w:bCs/>
          <w:caps/>
        </w:rPr>
      </w:pPr>
      <w:r w:rsidRPr="00CD51E4">
        <w:rPr>
          <w:bCs/>
        </w:rPr>
        <w:t>Заседани</w:t>
      </w:r>
      <w:r>
        <w:rPr>
          <w:bCs/>
        </w:rPr>
        <w:t>я</w:t>
      </w:r>
      <w:r w:rsidRPr="00CD51E4">
        <w:rPr>
          <w:bCs/>
        </w:rPr>
        <w:t xml:space="preserve"> провод</w:t>
      </w:r>
      <w:r>
        <w:rPr>
          <w:bCs/>
        </w:rPr>
        <w:t>я</w:t>
      </w:r>
      <w:r w:rsidRPr="00CD51E4">
        <w:rPr>
          <w:bCs/>
        </w:rPr>
        <w:t>тся в главном корпусе, ауд. 433</w:t>
      </w:r>
    </w:p>
    <w:p w:rsidR="009454A3" w:rsidRPr="00CD51E4" w:rsidRDefault="009454A3" w:rsidP="00680EDE">
      <w:pPr>
        <w:ind w:firstLine="0"/>
        <w:jc w:val="center"/>
        <w:rPr>
          <w:bCs/>
          <w:caps/>
        </w:rPr>
      </w:pPr>
    </w:p>
    <w:p w:rsidR="009454A3" w:rsidRPr="00CD51E4" w:rsidRDefault="009454A3" w:rsidP="00680EDE">
      <w:pPr>
        <w:ind w:firstLine="0"/>
        <w:jc w:val="center"/>
        <w:rPr>
          <w:bCs/>
          <w:caps/>
        </w:rPr>
      </w:pPr>
    </w:p>
    <w:p w:rsidR="009454A3" w:rsidRPr="00CD51E4" w:rsidRDefault="009454A3" w:rsidP="00680EDE">
      <w:pPr>
        <w:ind w:firstLine="0"/>
        <w:jc w:val="center"/>
        <w:rPr>
          <w:bCs/>
          <w:caps/>
        </w:rPr>
      </w:pPr>
    </w:p>
    <w:p w:rsidR="004C66BE" w:rsidRPr="00CD51E4" w:rsidRDefault="004C66BE">
      <w:pPr>
        <w:ind w:firstLine="0"/>
        <w:jc w:val="left"/>
        <w:rPr>
          <w:bCs/>
          <w:caps/>
        </w:rPr>
      </w:pPr>
      <w:r w:rsidRPr="00CD51E4">
        <w:rPr>
          <w:bCs/>
          <w:caps/>
        </w:rPr>
        <w:br w:type="page"/>
      </w:r>
    </w:p>
    <w:p w:rsidR="00680EDE" w:rsidRPr="00CD51E4" w:rsidRDefault="00680EDE" w:rsidP="00680EDE">
      <w:pPr>
        <w:ind w:firstLine="0"/>
        <w:jc w:val="center"/>
        <w:rPr>
          <w:b/>
          <w:bCs/>
        </w:rPr>
      </w:pPr>
      <w:r w:rsidRPr="00CD51E4">
        <w:rPr>
          <w:b/>
          <w:bCs/>
          <w:caps/>
        </w:rPr>
        <w:lastRenderedPageBreak/>
        <w:t>секция</w:t>
      </w:r>
      <w:r w:rsidRPr="00CD51E4">
        <w:rPr>
          <w:b/>
          <w:bCs/>
        </w:rPr>
        <w:t xml:space="preserve"> «</w:t>
      </w:r>
      <w:proofErr w:type="gramStart"/>
      <w:r w:rsidRPr="00CD51E4">
        <w:rPr>
          <w:b/>
          <w:bCs/>
        </w:rPr>
        <w:t>Экономические механизмы</w:t>
      </w:r>
      <w:proofErr w:type="gramEnd"/>
      <w:r w:rsidRPr="00CD51E4">
        <w:rPr>
          <w:b/>
          <w:bCs/>
        </w:rPr>
        <w:t xml:space="preserve"> активизации </w:t>
      </w:r>
    </w:p>
    <w:p w:rsidR="00680EDE" w:rsidRPr="00CD51E4" w:rsidRDefault="00680EDE" w:rsidP="00680EDE">
      <w:pPr>
        <w:ind w:firstLine="0"/>
        <w:jc w:val="center"/>
        <w:rPr>
          <w:b/>
          <w:bCs/>
        </w:rPr>
      </w:pPr>
      <w:r w:rsidRPr="00CD51E4">
        <w:rPr>
          <w:b/>
          <w:bCs/>
        </w:rPr>
        <w:t>регионального строительного комплекса»</w:t>
      </w:r>
    </w:p>
    <w:p w:rsidR="00680EDE" w:rsidRPr="00CD51E4" w:rsidRDefault="00680EDE" w:rsidP="00487269">
      <w:pPr>
        <w:ind w:firstLine="426"/>
      </w:pPr>
    </w:p>
    <w:p w:rsidR="009A14A4" w:rsidRPr="00CD51E4" w:rsidRDefault="009A14A4" w:rsidP="003F4384">
      <w:pPr>
        <w:ind w:left="4253" w:hanging="3827"/>
        <w:jc w:val="left"/>
      </w:pPr>
      <w:r w:rsidRPr="00CD51E4">
        <w:t>Председатель</w:t>
      </w:r>
      <w:r w:rsidR="004928C2">
        <w:t xml:space="preserve">                    </w:t>
      </w:r>
      <w:r w:rsidRPr="00CD51E4">
        <w:t xml:space="preserve"> </w:t>
      </w:r>
      <w:r w:rsidR="004C66BE" w:rsidRPr="00CD51E4">
        <w:t xml:space="preserve"> </w:t>
      </w:r>
      <w:r w:rsidRPr="00CD51E4">
        <w:t xml:space="preserve"> – к</w:t>
      </w:r>
      <w:r w:rsidR="00FB48EE" w:rsidRPr="00CD51E4">
        <w:t>анд</w:t>
      </w:r>
      <w:r w:rsidRPr="00CD51E4">
        <w:t>.</w:t>
      </w:r>
      <w:r w:rsidR="00FB48EE" w:rsidRPr="00CD51E4">
        <w:t xml:space="preserve"> </w:t>
      </w:r>
      <w:proofErr w:type="spellStart"/>
      <w:r w:rsidRPr="00CD51E4">
        <w:t>э</w:t>
      </w:r>
      <w:r w:rsidR="00FB48EE" w:rsidRPr="00CD51E4">
        <w:t>кон</w:t>
      </w:r>
      <w:proofErr w:type="spellEnd"/>
      <w:r w:rsidRPr="00CD51E4">
        <w:t>.</w:t>
      </w:r>
      <w:r w:rsidR="00FB48EE" w:rsidRPr="00CD51E4">
        <w:t xml:space="preserve"> </w:t>
      </w:r>
      <w:r w:rsidRPr="00CD51E4">
        <w:t>н</w:t>
      </w:r>
      <w:r w:rsidR="00FB48EE" w:rsidRPr="00CD51E4">
        <w:t>аук</w:t>
      </w:r>
      <w:r w:rsidRPr="00CD51E4">
        <w:t xml:space="preserve">, профессор </w:t>
      </w:r>
      <w:r w:rsidRPr="00CD51E4">
        <w:rPr>
          <w:b/>
          <w:bCs/>
        </w:rPr>
        <w:t>Т.А. Ивашенцева</w:t>
      </w:r>
    </w:p>
    <w:p w:rsidR="009A14A4" w:rsidRPr="00CD51E4" w:rsidRDefault="009A14A4" w:rsidP="003F4384">
      <w:pPr>
        <w:ind w:left="4253" w:hanging="3827"/>
        <w:jc w:val="left"/>
      </w:pPr>
      <w:r w:rsidRPr="00CD51E4">
        <w:t>Заместитель председателя</w:t>
      </w:r>
      <w:r w:rsidR="004C66BE" w:rsidRPr="00CD51E4">
        <w:t xml:space="preserve"> </w:t>
      </w:r>
      <w:r w:rsidRPr="00CD51E4">
        <w:t xml:space="preserve"> – к</w:t>
      </w:r>
      <w:r w:rsidR="00FB48EE" w:rsidRPr="00CD51E4">
        <w:t>анд</w:t>
      </w:r>
      <w:r w:rsidRPr="00CD51E4">
        <w:t>.</w:t>
      </w:r>
      <w:r w:rsidR="00FB48EE" w:rsidRPr="00CD51E4">
        <w:t xml:space="preserve"> </w:t>
      </w:r>
      <w:proofErr w:type="spellStart"/>
      <w:r w:rsidRPr="00CD51E4">
        <w:t>э</w:t>
      </w:r>
      <w:r w:rsidR="00FB48EE" w:rsidRPr="00CD51E4">
        <w:t>кон</w:t>
      </w:r>
      <w:proofErr w:type="spellEnd"/>
      <w:r w:rsidRPr="00CD51E4">
        <w:t>.</w:t>
      </w:r>
      <w:r w:rsidR="00FB48EE" w:rsidRPr="00CD51E4">
        <w:t xml:space="preserve"> </w:t>
      </w:r>
      <w:r w:rsidRPr="00CD51E4">
        <w:t>н</w:t>
      </w:r>
      <w:r w:rsidR="00FB48EE" w:rsidRPr="00CD51E4">
        <w:t>аук</w:t>
      </w:r>
      <w:r w:rsidRPr="00CD51E4">
        <w:t xml:space="preserve">, доцент </w:t>
      </w:r>
      <w:r w:rsidR="00F335A2" w:rsidRPr="00CD51E4">
        <w:rPr>
          <w:b/>
          <w:bCs/>
        </w:rPr>
        <w:t>А.Б.Коган</w:t>
      </w:r>
    </w:p>
    <w:p w:rsidR="009A14A4" w:rsidRPr="00CD51E4" w:rsidRDefault="009A14A4" w:rsidP="004C66BE">
      <w:pPr>
        <w:ind w:left="2977" w:hanging="2551"/>
        <w:jc w:val="left"/>
      </w:pPr>
      <w:r w:rsidRPr="00CD51E4">
        <w:t>Секретарь</w:t>
      </w:r>
      <w:r w:rsidRPr="00CD51E4">
        <w:tab/>
        <w:t xml:space="preserve">– </w:t>
      </w:r>
      <w:r w:rsidR="00E96CCD" w:rsidRPr="00CD51E4">
        <w:t xml:space="preserve">магистрант </w:t>
      </w:r>
      <w:proofErr w:type="spellStart"/>
      <w:r w:rsidR="00F335A2" w:rsidRPr="00CD51E4">
        <w:rPr>
          <w:b/>
        </w:rPr>
        <w:t>Д.Р.Гадимова</w:t>
      </w:r>
      <w:proofErr w:type="spellEnd"/>
      <w:r w:rsidRPr="00CD51E4">
        <w:t xml:space="preserve"> </w:t>
      </w:r>
    </w:p>
    <w:p w:rsidR="003F4384" w:rsidRPr="00CD51E4" w:rsidRDefault="003F4384" w:rsidP="00487269">
      <w:pPr>
        <w:ind w:left="709" w:firstLine="426"/>
      </w:pPr>
    </w:p>
    <w:p w:rsidR="004928C2" w:rsidRPr="004928C2" w:rsidRDefault="004928C2" w:rsidP="004928C2">
      <w:pPr>
        <w:ind w:firstLine="0"/>
        <w:jc w:val="center"/>
      </w:pPr>
      <w:r w:rsidRPr="004928C2">
        <w:rPr>
          <w:b/>
          <w:bCs/>
          <w:caps/>
        </w:rPr>
        <w:t>Первое заседание</w:t>
      </w:r>
    </w:p>
    <w:p w:rsidR="009A14A4" w:rsidRPr="00CD51E4" w:rsidRDefault="00D808EF" w:rsidP="00E75517">
      <w:pPr>
        <w:ind w:firstLine="0"/>
        <w:jc w:val="center"/>
      </w:pPr>
      <w:r w:rsidRPr="00CD51E4">
        <w:t>9</w:t>
      </w:r>
      <w:r w:rsidR="009A14A4" w:rsidRPr="00CD51E4">
        <w:t xml:space="preserve"> апреля (вторник), 1</w:t>
      </w:r>
      <w:r w:rsidR="002535B5" w:rsidRPr="00CD51E4">
        <w:t>3</w:t>
      </w:r>
      <w:r w:rsidR="009A14A4" w:rsidRPr="00CD51E4">
        <w:t xml:space="preserve">-00 </w:t>
      </w:r>
      <w:r w:rsidR="002C622A" w:rsidRPr="00CD51E4">
        <w:t>час.</w:t>
      </w:r>
    </w:p>
    <w:p w:rsidR="009A14A4" w:rsidRPr="00CD51E4" w:rsidRDefault="009A14A4" w:rsidP="00E75517">
      <w:pPr>
        <w:ind w:firstLine="0"/>
        <w:jc w:val="center"/>
      </w:pPr>
    </w:p>
    <w:p w:rsidR="002535B5" w:rsidRPr="00CD51E4" w:rsidRDefault="002535B5" w:rsidP="006503E7">
      <w:pPr>
        <w:pStyle w:val="ad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  <w:bCs/>
        </w:rPr>
        <w:t xml:space="preserve">Канд. </w:t>
      </w:r>
      <w:proofErr w:type="spellStart"/>
      <w:r w:rsidRPr="00CD51E4">
        <w:rPr>
          <w:rFonts w:ascii="Times New Roman" w:hAnsi="Times New Roman" w:cs="Times New Roman"/>
          <w:bCs/>
        </w:rPr>
        <w:t>экон</w:t>
      </w:r>
      <w:proofErr w:type="spellEnd"/>
      <w:r w:rsidRPr="00CD51E4">
        <w:rPr>
          <w:rFonts w:ascii="Times New Roman" w:hAnsi="Times New Roman" w:cs="Times New Roman"/>
          <w:bCs/>
        </w:rPr>
        <w:t xml:space="preserve">. наук, профессор Т.А. Ивашенцева                              </w:t>
      </w:r>
      <w:proofErr w:type="gramStart"/>
      <w:r w:rsidR="00705D4A" w:rsidRPr="00CD51E4">
        <w:rPr>
          <w:rFonts w:ascii="Times New Roman" w:hAnsi="Times New Roman" w:cs="Times New Roman"/>
          <w:bCs/>
        </w:rPr>
        <w:t>ЭКОНОМИЧЕСКИЕ МЕХАНИЗМЫ</w:t>
      </w:r>
      <w:proofErr w:type="gramEnd"/>
      <w:r w:rsidRPr="00CD51E4">
        <w:rPr>
          <w:rFonts w:ascii="Times New Roman" w:hAnsi="Times New Roman" w:cs="Times New Roman"/>
          <w:bCs/>
        </w:rPr>
        <w:t xml:space="preserve"> АКТИВИЗАЦИИ МАЛОЭТАЖНОГО ЖИЛИЩНОГО СТРОИТЕЛЬСТВА</w:t>
      </w:r>
    </w:p>
    <w:p w:rsidR="002535B5" w:rsidRPr="00CD51E4" w:rsidRDefault="002535B5" w:rsidP="006503E7">
      <w:pPr>
        <w:pStyle w:val="ad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Канд. </w:t>
      </w:r>
      <w:proofErr w:type="spellStart"/>
      <w:r w:rsidRPr="00CD51E4">
        <w:rPr>
          <w:rFonts w:ascii="Times New Roman" w:hAnsi="Times New Roman" w:cs="Times New Roman"/>
        </w:rPr>
        <w:t>экон</w:t>
      </w:r>
      <w:proofErr w:type="spellEnd"/>
      <w:r w:rsidRPr="00CD51E4">
        <w:rPr>
          <w:rFonts w:ascii="Times New Roman" w:hAnsi="Times New Roman" w:cs="Times New Roman"/>
        </w:rPr>
        <w:t>. наук, доцент В.А. Изатов, гл. спец. И.А.Воронин, гл</w:t>
      </w:r>
      <w:proofErr w:type="gramStart"/>
      <w:r w:rsidRPr="00CD51E4">
        <w:rPr>
          <w:rFonts w:ascii="Times New Roman" w:hAnsi="Times New Roman" w:cs="Times New Roman"/>
        </w:rPr>
        <w:t>.с</w:t>
      </w:r>
      <w:proofErr w:type="gramEnd"/>
      <w:r w:rsidRPr="00CD51E4">
        <w:rPr>
          <w:rFonts w:ascii="Times New Roman" w:hAnsi="Times New Roman" w:cs="Times New Roman"/>
        </w:rPr>
        <w:t xml:space="preserve">пец. А.В. </w:t>
      </w:r>
      <w:proofErr w:type="spellStart"/>
      <w:r w:rsidRPr="00CD51E4">
        <w:rPr>
          <w:rFonts w:ascii="Times New Roman" w:hAnsi="Times New Roman" w:cs="Times New Roman"/>
        </w:rPr>
        <w:t>Надеин</w:t>
      </w:r>
      <w:proofErr w:type="spellEnd"/>
      <w:r w:rsidRPr="00CD51E4">
        <w:rPr>
          <w:rFonts w:ascii="Times New Roman" w:hAnsi="Times New Roman" w:cs="Times New Roman"/>
        </w:rPr>
        <w:t xml:space="preserve"> (ООО НПП АВС-Н, г. Новосибирск)                                                         МЕТОДИЧЕСКИЕ И ОРГАНИЗАЦИОННЫ АСПЕКТЫ СОПРЯЖЕНИЯ СИСТЕМ АРХИТЕКТУРНОГО BIM-ПРОЕКТИРОВАНИЯ СО СМЕТНО-ЭКОНОМИЧЕСКИМИ СИСТЕМАМИ</w:t>
      </w:r>
    </w:p>
    <w:p w:rsidR="002535B5" w:rsidRPr="00CD51E4" w:rsidRDefault="002535B5" w:rsidP="006503E7">
      <w:pPr>
        <w:pStyle w:val="ad"/>
        <w:numPr>
          <w:ilvl w:val="0"/>
          <w:numId w:val="1"/>
        </w:num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Канд. </w:t>
      </w:r>
      <w:proofErr w:type="spellStart"/>
      <w:r w:rsidRPr="00CD51E4">
        <w:rPr>
          <w:rFonts w:ascii="Times New Roman" w:hAnsi="Times New Roman" w:cs="Times New Roman"/>
        </w:rPr>
        <w:t>экон</w:t>
      </w:r>
      <w:proofErr w:type="spellEnd"/>
      <w:r w:rsidRPr="00CD51E4">
        <w:rPr>
          <w:rFonts w:ascii="Times New Roman" w:hAnsi="Times New Roman" w:cs="Times New Roman"/>
        </w:rPr>
        <w:t xml:space="preserve">. наук, профессор В.Г. </w:t>
      </w:r>
      <w:proofErr w:type="spellStart"/>
      <w:r w:rsidRPr="00CD51E4">
        <w:rPr>
          <w:rFonts w:ascii="Times New Roman" w:hAnsi="Times New Roman" w:cs="Times New Roman"/>
        </w:rPr>
        <w:t>Голоскоков</w:t>
      </w:r>
      <w:proofErr w:type="spellEnd"/>
      <w:r w:rsidRPr="00CD51E4">
        <w:rPr>
          <w:rFonts w:ascii="Times New Roman" w:hAnsi="Times New Roman" w:cs="Times New Roman"/>
        </w:rPr>
        <w:t>,</w:t>
      </w:r>
      <w:r w:rsidRPr="00CD51E4">
        <w:rPr>
          <w:rFonts w:ascii="Times New Roman" w:hAnsi="Times New Roman" w:cs="Times New Roman"/>
          <w:caps/>
        </w:rPr>
        <w:t xml:space="preserve"> </w:t>
      </w:r>
      <w:r w:rsidRPr="00CD51E4">
        <w:rPr>
          <w:rFonts w:ascii="Times New Roman" w:hAnsi="Times New Roman" w:cs="Times New Roman"/>
        </w:rPr>
        <w:t xml:space="preserve">ген. </w:t>
      </w:r>
      <w:proofErr w:type="spellStart"/>
      <w:r w:rsidRPr="00CD51E4">
        <w:rPr>
          <w:rFonts w:ascii="Times New Roman" w:hAnsi="Times New Roman" w:cs="Times New Roman"/>
        </w:rPr>
        <w:t>дир</w:t>
      </w:r>
      <w:proofErr w:type="spellEnd"/>
      <w:r w:rsidRPr="00CD51E4">
        <w:rPr>
          <w:rFonts w:ascii="Times New Roman" w:hAnsi="Times New Roman" w:cs="Times New Roman"/>
        </w:rPr>
        <w:t>. ОАО Корпорация «</w:t>
      </w:r>
      <w:proofErr w:type="spellStart"/>
      <w:r w:rsidRPr="00CD51E4">
        <w:rPr>
          <w:rFonts w:ascii="Times New Roman" w:hAnsi="Times New Roman" w:cs="Times New Roman"/>
        </w:rPr>
        <w:t>СтройСиб</w:t>
      </w:r>
      <w:proofErr w:type="spellEnd"/>
      <w:r w:rsidRPr="00CD51E4">
        <w:rPr>
          <w:rFonts w:ascii="Times New Roman" w:hAnsi="Times New Roman" w:cs="Times New Roman"/>
        </w:rPr>
        <w:t xml:space="preserve">» </w:t>
      </w:r>
      <w:r w:rsidRPr="00CD51E4">
        <w:rPr>
          <w:rFonts w:ascii="Times New Roman" w:hAnsi="Times New Roman" w:cs="Times New Roman"/>
          <w:caps/>
        </w:rPr>
        <w:t>В.С. М</w:t>
      </w:r>
      <w:r w:rsidRPr="00CD51E4">
        <w:rPr>
          <w:rFonts w:ascii="Times New Roman" w:hAnsi="Times New Roman" w:cs="Times New Roman"/>
        </w:rPr>
        <w:t>атвеев                                                                                             О ПРОБЛЕМНОСТИ ИНДЕКСАЦИИ СТРОИТЕЛЬНО-МОНТАЖНЫХ РАБОТ В НОВОСИБИРСКОЙ ОБЛАСТИ</w:t>
      </w:r>
    </w:p>
    <w:p w:rsidR="002535B5" w:rsidRPr="00CD51E4" w:rsidRDefault="002535B5" w:rsidP="006503E7">
      <w:pPr>
        <w:pStyle w:val="ad"/>
        <w:numPr>
          <w:ilvl w:val="0"/>
          <w:numId w:val="1"/>
        </w:numPr>
        <w:spacing w:after="0" w:line="240" w:lineRule="auto"/>
        <w:ind w:left="425" w:hanging="425"/>
        <w:rPr>
          <w:rFonts w:ascii="Times New Roman" w:hAnsi="Times New Roman" w:cs="Times New Roman"/>
        </w:rPr>
      </w:pPr>
      <w:proofErr w:type="gramStart"/>
      <w:r w:rsidRPr="00CD51E4">
        <w:rPr>
          <w:rFonts w:ascii="Times New Roman" w:hAnsi="Times New Roman" w:cs="Times New Roman"/>
        </w:rPr>
        <w:t xml:space="preserve">Канд. </w:t>
      </w:r>
      <w:proofErr w:type="spellStart"/>
      <w:r w:rsidRPr="00CD51E4">
        <w:rPr>
          <w:rFonts w:ascii="Times New Roman" w:hAnsi="Times New Roman" w:cs="Times New Roman"/>
        </w:rPr>
        <w:t>экон</w:t>
      </w:r>
      <w:proofErr w:type="spellEnd"/>
      <w:r w:rsidRPr="00CD51E4">
        <w:rPr>
          <w:rFonts w:ascii="Times New Roman" w:hAnsi="Times New Roman" w:cs="Times New Roman"/>
        </w:rPr>
        <w:t>. наук, доцент А.Б. Коган, ст. офицер квартирно-эксплуатационной службы (Сибирское региональное к</w:t>
      </w:r>
      <w:r w:rsidRPr="00CD51E4">
        <w:rPr>
          <w:rFonts w:ascii="Times New Roman" w:hAnsi="Times New Roman" w:cs="Times New Roman"/>
        </w:rPr>
        <w:t>о</w:t>
      </w:r>
      <w:r w:rsidRPr="00CD51E4">
        <w:rPr>
          <w:rFonts w:ascii="Times New Roman" w:hAnsi="Times New Roman" w:cs="Times New Roman"/>
        </w:rPr>
        <w:t xml:space="preserve">мандование внутренних войск МВД </w:t>
      </w:r>
      <w:proofErr w:type="spellStart"/>
      <w:r w:rsidRPr="00CD51E4">
        <w:rPr>
          <w:rFonts w:ascii="Times New Roman" w:hAnsi="Times New Roman" w:cs="Times New Roman"/>
        </w:rPr>
        <w:t>Р</w:t>
      </w:r>
      <w:r w:rsidR="004928C2">
        <w:rPr>
          <w:rFonts w:ascii="Times New Roman" w:hAnsi="Times New Roman" w:cs="Times New Roman"/>
        </w:rPr>
        <w:t>ф</w:t>
      </w:r>
      <w:proofErr w:type="spellEnd"/>
      <w:r w:rsidRPr="00CD51E4">
        <w:rPr>
          <w:rFonts w:ascii="Times New Roman" w:hAnsi="Times New Roman" w:cs="Times New Roman"/>
        </w:rPr>
        <w:t xml:space="preserve"> Ю.В. </w:t>
      </w:r>
      <w:proofErr w:type="spellStart"/>
      <w:r w:rsidRPr="00CD51E4">
        <w:rPr>
          <w:rFonts w:ascii="Times New Roman" w:hAnsi="Times New Roman" w:cs="Times New Roman"/>
        </w:rPr>
        <w:t>Мал</w:t>
      </w:r>
      <w:r w:rsidRPr="00CD51E4">
        <w:rPr>
          <w:rFonts w:ascii="Times New Roman" w:hAnsi="Times New Roman" w:cs="Times New Roman"/>
        </w:rPr>
        <w:t>а</w:t>
      </w:r>
      <w:r w:rsidRPr="00CD51E4">
        <w:rPr>
          <w:rFonts w:ascii="Times New Roman" w:hAnsi="Times New Roman" w:cs="Times New Roman"/>
        </w:rPr>
        <w:t>шевский</w:t>
      </w:r>
      <w:proofErr w:type="spellEnd"/>
      <w:r w:rsidRPr="00CD51E4">
        <w:rPr>
          <w:rFonts w:ascii="Times New Roman" w:hAnsi="Times New Roman" w:cs="Times New Roman"/>
        </w:rPr>
        <w:t xml:space="preserve">                                                    </w:t>
      </w:r>
      <w:r w:rsidR="003F4384" w:rsidRPr="00CD51E4">
        <w:rPr>
          <w:rFonts w:ascii="Times New Roman" w:hAnsi="Times New Roman" w:cs="Times New Roman"/>
        </w:rPr>
        <w:t xml:space="preserve">                                       </w:t>
      </w:r>
      <w:r w:rsidRPr="00CD51E4">
        <w:rPr>
          <w:rFonts w:ascii="Times New Roman" w:hAnsi="Times New Roman" w:cs="Times New Roman"/>
        </w:rPr>
        <w:t>СПОСОБЫ ВЫБОРА НАИЛУЧШЕГО ОБЪЕКТА КАПИТАЛЬНОГО СТРОИТЕЛЬСТВА ДЛЯ ГОСУДАРСТВЕННЫХ НУЖД</w:t>
      </w:r>
      <w:proofErr w:type="gramEnd"/>
    </w:p>
    <w:p w:rsidR="002535B5" w:rsidRPr="00CD51E4" w:rsidRDefault="002535B5" w:rsidP="006503E7">
      <w:pPr>
        <w:pStyle w:val="ad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Канд. </w:t>
      </w:r>
      <w:proofErr w:type="spellStart"/>
      <w:r w:rsidRPr="00CD51E4">
        <w:rPr>
          <w:rFonts w:ascii="Times New Roman" w:hAnsi="Times New Roman" w:cs="Times New Roman"/>
        </w:rPr>
        <w:t>экон</w:t>
      </w:r>
      <w:proofErr w:type="spellEnd"/>
      <w:r w:rsidRPr="00CD51E4">
        <w:rPr>
          <w:rFonts w:ascii="Times New Roman" w:hAnsi="Times New Roman" w:cs="Times New Roman"/>
        </w:rPr>
        <w:t xml:space="preserve">. наук, бизнес директор </w:t>
      </w:r>
      <w:proofErr w:type="gramStart"/>
      <w:r w:rsidRPr="00CD51E4">
        <w:rPr>
          <w:rFonts w:ascii="Times New Roman" w:hAnsi="Times New Roman" w:cs="Times New Roman"/>
        </w:rPr>
        <w:t>ДО</w:t>
      </w:r>
      <w:proofErr w:type="gramEnd"/>
      <w:r w:rsidRPr="00CD51E4">
        <w:rPr>
          <w:rFonts w:ascii="Times New Roman" w:hAnsi="Times New Roman" w:cs="Times New Roman"/>
        </w:rPr>
        <w:t xml:space="preserve"> </w:t>
      </w:r>
      <w:proofErr w:type="gramStart"/>
      <w:r w:rsidRPr="00CD51E4">
        <w:rPr>
          <w:rFonts w:ascii="Times New Roman" w:hAnsi="Times New Roman" w:cs="Times New Roman"/>
        </w:rPr>
        <w:t>Ленинский</w:t>
      </w:r>
      <w:proofErr w:type="gramEnd"/>
      <w:r w:rsidRPr="00CD51E4">
        <w:rPr>
          <w:rFonts w:ascii="Times New Roman" w:hAnsi="Times New Roman" w:cs="Times New Roman"/>
        </w:rPr>
        <w:t xml:space="preserve"> ОАО КБ «Акцепт» А.А. </w:t>
      </w:r>
      <w:proofErr w:type="spellStart"/>
      <w:r w:rsidRPr="00CD51E4">
        <w:rPr>
          <w:rFonts w:ascii="Times New Roman" w:hAnsi="Times New Roman" w:cs="Times New Roman"/>
        </w:rPr>
        <w:t>Емельянович</w:t>
      </w:r>
      <w:proofErr w:type="spellEnd"/>
      <w:r w:rsidRPr="00CD51E4">
        <w:rPr>
          <w:rFonts w:ascii="Times New Roman" w:hAnsi="Times New Roman" w:cs="Times New Roman"/>
        </w:rPr>
        <w:t xml:space="preserve"> (г. Новосибирск)                                                ВОЗМОЖНОСТИ И НЕДОСТАТКИ ИПОТЕЧНОГО КРЕДИТОВАНИЯ НА СОВРЕМЕННОМ ЭТАПЕ</w:t>
      </w:r>
    </w:p>
    <w:p w:rsidR="002535B5" w:rsidRPr="00CD51E4" w:rsidRDefault="002535B5" w:rsidP="006503E7">
      <w:pPr>
        <w:pStyle w:val="ad"/>
        <w:numPr>
          <w:ilvl w:val="0"/>
          <w:numId w:val="1"/>
        </w:num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  <w:bCs/>
        </w:rPr>
        <w:lastRenderedPageBreak/>
        <w:t xml:space="preserve">Канд. </w:t>
      </w:r>
      <w:proofErr w:type="spellStart"/>
      <w:r w:rsidRPr="00CD51E4">
        <w:rPr>
          <w:rFonts w:ascii="Times New Roman" w:hAnsi="Times New Roman" w:cs="Times New Roman"/>
          <w:bCs/>
        </w:rPr>
        <w:t>экон</w:t>
      </w:r>
      <w:proofErr w:type="spellEnd"/>
      <w:r w:rsidRPr="00CD51E4">
        <w:rPr>
          <w:rFonts w:ascii="Times New Roman" w:hAnsi="Times New Roman" w:cs="Times New Roman"/>
          <w:bCs/>
        </w:rPr>
        <w:t xml:space="preserve">. наук, доцент А.Ф. Лях                                                      </w:t>
      </w:r>
      <w:r w:rsidRPr="00CD51E4">
        <w:rPr>
          <w:rFonts w:ascii="Times New Roman" w:hAnsi="Times New Roman" w:cs="Times New Roman"/>
        </w:rPr>
        <w:t>ЭКОНОМИЧЕСКИЕ АСПЕКТЫ ЭКСПЛУАТАЦИИ ЖИЛОЙ НЕДВИЖИМОСТИ</w:t>
      </w:r>
    </w:p>
    <w:p w:rsidR="002535B5" w:rsidRPr="00CD51E4" w:rsidRDefault="002535B5" w:rsidP="006503E7">
      <w:pPr>
        <w:pStyle w:val="ad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Канд. </w:t>
      </w:r>
      <w:proofErr w:type="spellStart"/>
      <w:r w:rsidRPr="00CD51E4">
        <w:rPr>
          <w:rFonts w:ascii="Times New Roman" w:hAnsi="Times New Roman" w:cs="Times New Roman"/>
        </w:rPr>
        <w:t>экон</w:t>
      </w:r>
      <w:proofErr w:type="spellEnd"/>
      <w:r w:rsidRPr="00CD51E4">
        <w:rPr>
          <w:rFonts w:ascii="Times New Roman" w:hAnsi="Times New Roman" w:cs="Times New Roman"/>
        </w:rPr>
        <w:t xml:space="preserve">. наук, доцент Л.В. </w:t>
      </w:r>
      <w:proofErr w:type="spellStart"/>
      <w:r w:rsidRPr="00CD51E4">
        <w:rPr>
          <w:rFonts w:ascii="Times New Roman" w:hAnsi="Times New Roman" w:cs="Times New Roman"/>
        </w:rPr>
        <w:t>Шеховцова</w:t>
      </w:r>
      <w:proofErr w:type="spellEnd"/>
      <w:r w:rsidRPr="00CD51E4">
        <w:rPr>
          <w:rFonts w:ascii="Times New Roman" w:hAnsi="Times New Roman" w:cs="Times New Roman"/>
        </w:rPr>
        <w:t xml:space="preserve">                                 ОСОБЕННОСТИ ОЦЕНКИ ЗАЛОГОВОЙ СТОИМОСТИ ОСНОВНЫХ СРЕДСТВ ПРИ КРЕДИТОВАНИИ СТРОИТЕЛЬНЫХ ОРГАНИЗАЦИЙ</w:t>
      </w:r>
    </w:p>
    <w:p w:rsidR="005E6E6C" w:rsidRPr="00CD51E4" w:rsidRDefault="004A128B" w:rsidP="006503E7">
      <w:pPr>
        <w:pStyle w:val="ad"/>
        <w:numPr>
          <w:ilvl w:val="0"/>
          <w:numId w:val="1"/>
        </w:num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  <w:bCs/>
        </w:rPr>
        <w:t xml:space="preserve">Канд. </w:t>
      </w:r>
      <w:proofErr w:type="spellStart"/>
      <w:r w:rsidRPr="00CD51E4">
        <w:rPr>
          <w:rFonts w:ascii="Times New Roman" w:hAnsi="Times New Roman" w:cs="Times New Roman"/>
          <w:bCs/>
        </w:rPr>
        <w:t>экон</w:t>
      </w:r>
      <w:proofErr w:type="spellEnd"/>
      <w:r w:rsidRPr="00CD51E4">
        <w:rPr>
          <w:rFonts w:ascii="Times New Roman" w:hAnsi="Times New Roman" w:cs="Times New Roman"/>
          <w:bCs/>
        </w:rPr>
        <w:t>. наук, доцент</w:t>
      </w:r>
      <w:r w:rsidRPr="00CD51E4">
        <w:rPr>
          <w:rFonts w:ascii="Times New Roman" w:hAnsi="Times New Roman" w:cs="Times New Roman"/>
        </w:rPr>
        <w:t xml:space="preserve"> С.А. Гарина, </w:t>
      </w:r>
      <w:r w:rsidRPr="00CD51E4">
        <w:rPr>
          <w:rFonts w:ascii="Times New Roman" w:hAnsi="Times New Roman" w:cs="Times New Roman"/>
          <w:bCs/>
        </w:rPr>
        <w:t xml:space="preserve"> канд. </w:t>
      </w:r>
      <w:proofErr w:type="spellStart"/>
      <w:r w:rsidRPr="00CD51E4">
        <w:rPr>
          <w:rFonts w:ascii="Times New Roman" w:hAnsi="Times New Roman" w:cs="Times New Roman"/>
          <w:bCs/>
        </w:rPr>
        <w:t>экон</w:t>
      </w:r>
      <w:proofErr w:type="spellEnd"/>
      <w:r w:rsidRPr="00CD51E4">
        <w:rPr>
          <w:rFonts w:ascii="Times New Roman" w:hAnsi="Times New Roman" w:cs="Times New Roman"/>
          <w:bCs/>
        </w:rPr>
        <w:t>. наук, д</w:t>
      </w:r>
      <w:r w:rsidRPr="00CD51E4">
        <w:rPr>
          <w:rFonts w:ascii="Times New Roman" w:hAnsi="Times New Roman" w:cs="Times New Roman"/>
          <w:bCs/>
        </w:rPr>
        <w:t>о</w:t>
      </w:r>
      <w:r w:rsidRPr="00CD51E4">
        <w:rPr>
          <w:rFonts w:ascii="Times New Roman" w:hAnsi="Times New Roman" w:cs="Times New Roman"/>
          <w:bCs/>
        </w:rPr>
        <w:t>цент А.Ф. Лях</w:t>
      </w:r>
      <w:r w:rsidRPr="00CD51E4">
        <w:rPr>
          <w:rFonts w:ascii="Times New Roman" w:hAnsi="Times New Roman" w:cs="Times New Roman"/>
        </w:rPr>
        <w:t xml:space="preserve"> </w:t>
      </w:r>
      <w:r w:rsidR="003F4384" w:rsidRPr="00CD51E4">
        <w:rPr>
          <w:rFonts w:ascii="Times New Roman" w:hAnsi="Times New Roman" w:cs="Times New Roman"/>
        </w:rPr>
        <w:t xml:space="preserve">                                                                </w:t>
      </w:r>
      <w:r w:rsidR="005E6E6C" w:rsidRPr="00CD51E4">
        <w:rPr>
          <w:rFonts w:ascii="Times New Roman" w:hAnsi="Times New Roman" w:cs="Times New Roman"/>
        </w:rPr>
        <w:t xml:space="preserve">ОСОБЕННОСТИ ИНФОРМАЦИОННОГО </w:t>
      </w:r>
      <w:proofErr w:type="gramStart"/>
      <w:r w:rsidR="005E6E6C" w:rsidRPr="00CD51E4">
        <w:rPr>
          <w:rFonts w:ascii="Times New Roman" w:hAnsi="Times New Roman" w:cs="Times New Roman"/>
        </w:rPr>
        <w:t>ОБЕСПЕЧЕНИЯ ПРОЦЕССА ОЦЕНКИ РЫНОЧНОЙ СТОИМОСТИ КОММЕРЧЕСКОЙ НЕДВИЖИМОСТИ</w:t>
      </w:r>
      <w:proofErr w:type="gramEnd"/>
    </w:p>
    <w:p w:rsidR="002535B5" w:rsidRPr="00CD51E4" w:rsidRDefault="002535B5" w:rsidP="006503E7">
      <w:pPr>
        <w:pStyle w:val="ad"/>
        <w:numPr>
          <w:ilvl w:val="0"/>
          <w:numId w:val="1"/>
        </w:num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Канд. </w:t>
      </w:r>
      <w:proofErr w:type="spellStart"/>
      <w:r w:rsidRPr="00CD51E4">
        <w:rPr>
          <w:rFonts w:ascii="Times New Roman" w:hAnsi="Times New Roman" w:cs="Times New Roman"/>
        </w:rPr>
        <w:t>экон</w:t>
      </w:r>
      <w:proofErr w:type="spellEnd"/>
      <w:r w:rsidRPr="00CD51E4">
        <w:rPr>
          <w:rFonts w:ascii="Times New Roman" w:hAnsi="Times New Roman" w:cs="Times New Roman"/>
        </w:rPr>
        <w:t>. наук, доцент А.Б. Коган, сотрудник ООО «С</w:t>
      </w:r>
      <w:r w:rsidRPr="00CD51E4">
        <w:rPr>
          <w:rFonts w:ascii="Times New Roman" w:hAnsi="Times New Roman" w:cs="Times New Roman"/>
        </w:rPr>
        <w:t>и</w:t>
      </w:r>
      <w:r w:rsidRPr="00CD51E4">
        <w:rPr>
          <w:rFonts w:ascii="Times New Roman" w:hAnsi="Times New Roman" w:cs="Times New Roman"/>
        </w:rPr>
        <w:t>бирский Кровельный Центр» М.М. Кравченко                                                                             ПРАКТИКА СРАВНЕНИЯ ЭФФЕКТИВНОСТИ РАЗНОМАСШТАБНЫХ ИНВЕСТИЦИЙ В ПРОИЗВОДСТВО МЕТАЛЛОЧЕРЕПИЦЫ</w:t>
      </w:r>
    </w:p>
    <w:p w:rsidR="002535B5" w:rsidRPr="00CD51E4" w:rsidRDefault="002535B5" w:rsidP="006503E7">
      <w:pPr>
        <w:pStyle w:val="ad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Аспирант М.И. </w:t>
      </w:r>
      <w:proofErr w:type="spellStart"/>
      <w:r w:rsidRPr="00CD51E4">
        <w:rPr>
          <w:rFonts w:ascii="Times New Roman" w:hAnsi="Times New Roman" w:cs="Times New Roman"/>
        </w:rPr>
        <w:t>Корольчук</w:t>
      </w:r>
      <w:proofErr w:type="spellEnd"/>
      <w:r w:rsidRPr="00CD51E4">
        <w:rPr>
          <w:rFonts w:ascii="Times New Roman" w:hAnsi="Times New Roman" w:cs="Times New Roman"/>
        </w:rPr>
        <w:t xml:space="preserve">                                                                            ОСОБЕННОСТИ СОЦИАЛЬНО-ЭКОНОМИЧЕСКОГО РАЗВИТИЯ МАЛЫХ ГОРОДОВ</w:t>
      </w:r>
    </w:p>
    <w:p w:rsidR="002535B5" w:rsidRPr="00CD51E4" w:rsidRDefault="002535B5" w:rsidP="006503E7">
      <w:pPr>
        <w:pStyle w:val="ad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  <w:bCs/>
        </w:rPr>
        <w:t xml:space="preserve">Канд. </w:t>
      </w:r>
      <w:proofErr w:type="spellStart"/>
      <w:r w:rsidRPr="00CD51E4">
        <w:rPr>
          <w:rFonts w:ascii="Times New Roman" w:hAnsi="Times New Roman" w:cs="Times New Roman"/>
          <w:bCs/>
        </w:rPr>
        <w:t>экон</w:t>
      </w:r>
      <w:proofErr w:type="spellEnd"/>
      <w:r w:rsidRPr="00CD51E4">
        <w:rPr>
          <w:rFonts w:ascii="Times New Roman" w:hAnsi="Times New Roman" w:cs="Times New Roman"/>
          <w:bCs/>
        </w:rPr>
        <w:t>. наук, профессор Т.А. Ивашенцева, м</w:t>
      </w:r>
      <w:r w:rsidRPr="00CD51E4">
        <w:rPr>
          <w:rFonts w:ascii="Times New Roman" w:hAnsi="Times New Roman" w:cs="Times New Roman"/>
          <w:shd w:val="clear" w:color="auto" w:fill="FFFFFF"/>
        </w:rPr>
        <w:t xml:space="preserve">агистрант М.В. Кирюшкина            </w:t>
      </w:r>
      <w:r w:rsidR="003F4384" w:rsidRPr="00CD51E4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</w:t>
      </w:r>
      <w:r w:rsidRPr="00CD51E4">
        <w:rPr>
          <w:rFonts w:ascii="Times New Roman" w:hAnsi="Times New Roman" w:cs="Times New Roman"/>
        </w:rPr>
        <w:t>ИЗУЧЕНИЕ СПРОСА НА МАЛОЭТАЖНОЕ СТРОИТЕЛЬСТВО ПРИ КОМПЛЕКСНОЙ ЗАСТРОЙКЕ</w:t>
      </w:r>
    </w:p>
    <w:p w:rsidR="002535B5" w:rsidRPr="00CD51E4" w:rsidRDefault="002535B5" w:rsidP="006503E7">
      <w:pPr>
        <w:pStyle w:val="ad"/>
        <w:numPr>
          <w:ilvl w:val="0"/>
          <w:numId w:val="1"/>
        </w:num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Магистрант Д.М. </w:t>
      </w:r>
      <w:proofErr w:type="spellStart"/>
      <w:r w:rsidRPr="00CD51E4">
        <w:rPr>
          <w:rFonts w:ascii="Times New Roman" w:hAnsi="Times New Roman" w:cs="Times New Roman"/>
        </w:rPr>
        <w:t>Третинников</w:t>
      </w:r>
      <w:proofErr w:type="spellEnd"/>
      <w:r w:rsidRPr="00CD51E4">
        <w:rPr>
          <w:rFonts w:ascii="Times New Roman" w:hAnsi="Times New Roman" w:cs="Times New Roman"/>
        </w:rPr>
        <w:t xml:space="preserve">, </w:t>
      </w:r>
      <w:r w:rsidRPr="00CD51E4">
        <w:rPr>
          <w:rFonts w:ascii="Times New Roman" w:hAnsi="Times New Roman" w:cs="Times New Roman"/>
          <w:bCs/>
        </w:rPr>
        <w:t xml:space="preserve">канд. </w:t>
      </w:r>
      <w:proofErr w:type="spellStart"/>
      <w:r w:rsidRPr="00CD51E4">
        <w:rPr>
          <w:rFonts w:ascii="Times New Roman" w:hAnsi="Times New Roman" w:cs="Times New Roman"/>
          <w:bCs/>
        </w:rPr>
        <w:t>экон</w:t>
      </w:r>
      <w:proofErr w:type="spellEnd"/>
      <w:r w:rsidRPr="00CD51E4">
        <w:rPr>
          <w:rFonts w:ascii="Times New Roman" w:hAnsi="Times New Roman" w:cs="Times New Roman"/>
          <w:bCs/>
        </w:rPr>
        <w:t>. наук, профессор</w:t>
      </w:r>
      <w:r w:rsidRPr="00CD51E4">
        <w:rPr>
          <w:rFonts w:ascii="Times New Roman" w:hAnsi="Times New Roman" w:cs="Times New Roman"/>
        </w:rPr>
        <w:t xml:space="preserve"> Т.А. Ивашенцева                                                                                                                                          О ФОРМИРОВАНИИ СТРУКТУРЫ КОМПЛЕКСНОЙ МАЛОЭТАЖНОЙ ЗАСТРОЙКИ С УЧЕТОМ ПЛАТЕЖЕСПОСОБНОГО СПРОСА</w:t>
      </w:r>
    </w:p>
    <w:p w:rsidR="002535B5" w:rsidRPr="00CD51E4" w:rsidRDefault="002535B5" w:rsidP="002535B5"/>
    <w:p w:rsidR="0025108A" w:rsidRPr="00CD51E4" w:rsidRDefault="0025108A" w:rsidP="002535B5"/>
    <w:p w:rsidR="001A1DA9" w:rsidRDefault="001A1DA9">
      <w:pPr>
        <w:ind w:firstLine="0"/>
        <w:jc w:val="left"/>
      </w:pPr>
      <w:r>
        <w:br w:type="page"/>
      </w:r>
    </w:p>
    <w:p w:rsidR="004928C2" w:rsidRPr="004928C2" w:rsidRDefault="004928C2" w:rsidP="004928C2">
      <w:pPr>
        <w:ind w:firstLine="0"/>
        <w:jc w:val="center"/>
      </w:pPr>
      <w:r w:rsidRPr="004928C2">
        <w:rPr>
          <w:b/>
          <w:bCs/>
          <w:caps/>
        </w:rPr>
        <w:lastRenderedPageBreak/>
        <w:t>ВТОРОЕ заседание</w:t>
      </w:r>
    </w:p>
    <w:p w:rsidR="002535B5" w:rsidRPr="00CD51E4" w:rsidRDefault="002535B5" w:rsidP="001A1DA9">
      <w:pPr>
        <w:spacing w:line="228" w:lineRule="auto"/>
        <w:ind w:firstLine="0"/>
        <w:jc w:val="center"/>
      </w:pPr>
      <w:r w:rsidRPr="00CD51E4">
        <w:t>10 апреля (</w:t>
      </w:r>
      <w:r w:rsidR="004231AC" w:rsidRPr="00CD51E4">
        <w:t>среда</w:t>
      </w:r>
      <w:r w:rsidRPr="00CD51E4">
        <w:t>), 1</w:t>
      </w:r>
      <w:r w:rsidR="004231AC" w:rsidRPr="00CD51E4">
        <w:t>0</w:t>
      </w:r>
      <w:r w:rsidRPr="00CD51E4">
        <w:t xml:space="preserve">-00 </w:t>
      </w:r>
      <w:r w:rsidR="002C622A" w:rsidRPr="00CD51E4">
        <w:t>час.</w:t>
      </w:r>
    </w:p>
    <w:p w:rsidR="002535B5" w:rsidRPr="00CD51E4" w:rsidRDefault="002535B5" w:rsidP="001A1DA9">
      <w:pPr>
        <w:spacing w:line="228" w:lineRule="auto"/>
      </w:pPr>
    </w:p>
    <w:p w:rsidR="002535B5" w:rsidRPr="00CD51E4" w:rsidRDefault="002535B5" w:rsidP="001A1DA9">
      <w:pPr>
        <w:pStyle w:val="ad"/>
        <w:numPr>
          <w:ilvl w:val="0"/>
          <w:numId w:val="3"/>
        </w:numPr>
        <w:spacing w:after="0" w:line="228" w:lineRule="auto"/>
        <w:ind w:left="426" w:hanging="426"/>
        <w:rPr>
          <w:rFonts w:ascii="Times New Roman" w:hAnsi="Times New Roman" w:cs="Times New Roman"/>
          <w:shd w:val="clear" w:color="auto" w:fill="FFFFFF"/>
        </w:rPr>
      </w:pPr>
      <w:r w:rsidRPr="00CD51E4">
        <w:rPr>
          <w:rFonts w:ascii="Times New Roman" w:hAnsi="Times New Roman" w:cs="Times New Roman"/>
          <w:bCs/>
        </w:rPr>
        <w:t xml:space="preserve">Канд. </w:t>
      </w:r>
      <w:proofErr w:type="spellStart"/>
      <w:r w:rsidRPr="00CD51E4">
        <w:rPr>
          <w:rFonts w:ascii="Times New Roman" w:hAnsi="Times New Roman" w:cs="Times New Roman"/>
          <w:bCs/>
        </w:rPr>
        <w:t>экон</w:t>
      </w:r>
      <w:proofErr w:type="spellEnd"/>
      <w:r w:rsidRPr="00CD51E4">
        <w:rPr>
          <w:rFonts w:ascii="Times New Roman" w:hAnsi="Times New Roman" w:cs="Times New Roman"/>
          <w:bCs/>
        </w:rPr>
        <w:t>. наук, профессор Ивашенцева, м</w:t>
      </w:r>
      <w:r w:rsidRPr="00CD51E4">
        <w:rPr>
          <w:rFonts w:ascii="Times New Roman" w:hAnsi="Times New Roman" w:cs="Times New Roman"/>
          <w:shd w:val="clear" w:color="auto" w:fill="FFFFFF"/>
        </w:rPr>
        <w:t xml:space="preserve">агистрант </w:t>
      </w:r>
      <w:proofErr w:type="spellStart"/>
      <w:r w:rsidRPr="00CD51E4">
        <w:rPr>
          <w:rFonts w:ascii="Times New Roman" w:hAnsi="Times New Roman" w:cs="Times New Roman"/>
          <w:shd w:val="clear" w:color="auto" w:fill="FFFFFF"/>
        </w:rPr>
        <w:t>А.В.Дитюк</w:t>
      </w:r>
      <w:proofErr w:type="spellEnd"/>
      <w:r w:rsidRPr="00CD51E4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         </w:t>
      </w:r>
      <w:r w:rsidR="003F4384" w:rsidRPr="00CD51E4">
        <w:rPr>
          <w:rFonts w:ascii="Times New Roman" w:hAnsi="Times New Roman" w:cs="Times New Roman"/>
          <w:shd w:val="clear" w:color="auto" w:fill="FFFFFF"/>
        </w:rPr>
        <w:t xml:space="preserve">                </w:t>
      </w:r>
      <w:r w:rsidR="00CA435C" w:rsidRPr="00CD51E4">
        <w:rPr>
          <w:rFonts w:ascii="Times New Roman" w:hAnsi="Times New Roman" w:cs="Times New Roman"/>
          <w:shd w:val="clear" w:color="auto" w:fill="FFFFFF"/>
        </w:rPr>
        <w:t xml:space="preserve">ВОЗМОЖНОСТИ </w:t>
      </w:r>
      <w:r w:rsidRPr="00CD51E4">
        <w:rPr>
          <w:rFonts w:ascii="Times New Roman" w:hAnsi="Times New Roman" w:cs="Times New Roman"/>
          <w:shd w:val="clear" w:color="auto" w:fill="FFFFFF"/>
        </w:rPr>
        <w:t>ПОВЫШЕНИИ ПРИВЛЕКАТЕЛЬНОСТИ ИНВЕСТИЦИОННЫХ ПРОЕКТОВ ДОХОДНЫХ ДОМОВ</w:t>
      </w:r>
    </w:p>
    <w:p w:rsidR="005E6E6C" w:rsidRPr="00CD51E4" w:rsidRDefault="00E14BD1" w:rsidP="001A1DA9">
      <w:pPr>
        <w:pStyle w:val="ad"/>
        <w:numPr>
          <w:ilvl w:val="0"/>
          <w:numId w:val="3"/>
        </w:numPr>
        <w:spacing w:after="0" w:line="228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Канд. </w:t>
      </w:r>
      <w:proofErr w:type="spellStart"/>
      <w:r w:rsidRPr="00CD51E4">
        <w:rPr>
          <w:rFonts w:ascii="Times New Roman" w:hAnsi="Times New Roman" w:cs="Times New Roman"/>
        </w:rPr>
        <w:t>экон</w:t>
      </w:r>
      <w:proofErr w:type="spellEnd"/>
      <w:r w:rsidRPr="00CD51E4">
        <w:rPr>
          <w:rFonts w:ascii="Times New Roman" w:hAnsi="Times New Roman" w:cs="Times New Roman"/>
        </w:rPr>
        <w:t xml:space="preserve">. наук, доцент </w:t>
      </w:r>
      <w:r w:rsidR="004A128B" w:rsidRPr="00CD51E4">
        <w:rPr>
          <w:rFonts w:ascii="Times New Roman" w:hAnsi="Times New Roman" w:cs="Times New Roman"/>
        </w:rPr>
        <w:t>А.Б.</w:t>
      </w:r>
      <w:r w:rsidRPr="00CD51E4">
        <w:rPr>
          <w:rFonts w:ascii="Times New Roman" w:hAnsi="Times New Roman" w:cs="Times New Roman"/>
        </w:rPr>
        <w:t xml:space="preserve"> </w:t>
      </w:r>
      <w:r w:rsidR="004A128B" w:rsidRPr="00CD51E4">
        <w:rPr>
          <w:rFonts w:ascii="Times New Roman" w:hAnsi="Times New Roman" w:cs="Times New Roman"/>
        </w:rPr>
        <w:t xml:space="preserve">Коган, </w:t>
      </w:r>
      <w:r w:rsidR="008521D8" w:rsidRPr="00CD51E4">
        <w:rPr>
          <w:rFonts w:ascii="Times New Roman" w:hAnsi="Times New Roman" w:cs="Times New Roman"/>
        </w:rPr>
        <w:t xml:space="preserve">студентка </w:t>
      </w:r>
      <w:r w:rsidR="004A128B" w:rsidRPr="00CD51E4">
        <w:rPr>
          <w:rFonts w:ascii="Times New Roman" w:hAnsi="Times New Roman" w:cs="Times New Roman"/>
        </w:rPr>
        <w:t>Е.О.</w:t>
      </w:r>
      <w:r w:rsidR="008521D8" w:rsidRPr="00CD51E4">
        <w:rPr>
          <w:rFonts w:ascii="Times New Roman" w:hAnsi="Times New Roman" w:cs="Times New Roman"/>
        </w:rPr>
        <w:t xml:space="preserve"> </w:t>
      </w:r>
      <w:r w:rsidR="004A128B" w:rsidRPr="00CD51E4">
        <w:rPr>
          <w:rFonts w:ascii="Times New Roman" w:hAnsi="Times New Roman" w:cs="Times New Roman"/>
        </w:rPr>
        <w:t>Зыр</w:t>
      </w:r>
      <w:r w:rsidR="004A128B" w:rsidRPr="00CD51E4">
        <w:rPr>
          <w:rFonts w:ascii="Times New Roman" w:hAnsi="Times New Roman" w:cs="Times New Roman"/>
        </w:rPr>
        <w:t>я</w:t>
      </w:r>
      <w:r w:rsidR="004A128B" w:rsidRPr="00CD51E4">
        <w:rPr>
          <w:rFonts w:ascii="Times New Roman" w:hAnsi="Times New Roman" w:cs="Times New Roman"/>
        </w:rPr>
        <w:t xml:space="preserve">нова </w:t>
      </w:r>
      <w:r w:rsidR="003F4384" w:rsidRPr="00CD51E4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5E6E6C" w:rsidRPr="00CD51E4">
        <w:rPr>
          <w:rFonts w:ascii="Times New Roman" w:hAnsi="Times New Roman" w:cs="Times New Roman"/>
        </w:rPr>
        <w:t>СОВРЕМЕННАЯ СПЕЦИФИКА ДЕЯТЕЛЬНОСТИ ДЕВЕЛОПЕРА В НОВОСИБИРСКОЙ АГЛОМЕРАЦИИ</w:t>
      </w:r>
    </w:p>
    <w:p w:rsidR="002535B5" w:rsidRPr="00CD51E4" w:rsidRDefault="002535B5" w:rsidP="001A1DA9">
      <w:pPr>
        <w:pStyle w:val="ad"/>
        <w:numPr>
          <w:ilvl w:val="0"/>
          <w:numId w:val="3"/>
        </w:numPr>
        <w:spacing w:after="0" w:line="228" w:lineRule="auto"/>
        <w:ind w:left="426" w:hanging="426"/>
        <w:rPr>
          <w:rFonts w:ascii="Times New Roman" w:hAnsi="Times New Roman" w:cs="Times New Roman"/>
          <w:caps/>
        </w:rPr>
      </w:pPr>
      <w:r w:rsidRPr="00CD51E4">
        <w:rPr>
          <w:rFonts w:ascii="Times New Roman" w:hAnsi="Times New Roman" w:cs="Times New Roman"/>
        </w:rPr>
        <w:t xml:space="preserve">Аспирант Т.Н. Томилина                                                                                              </w:t>
      </w:r>
      <w:r w:rsidRPr="00CD51E4">
        <w:rPr>
          <w:rFonts w:ascii="Times New Roman" w:hAnsi="Times New Roman" w:cs="Times New Roman"/>
          <w:caps/>
        </w:rPr>
        <w:t>об опыте применения индикативного подхода при разработке генерального плана поселения</w:t>
      </w:r>
    </w:p>
    <w:p w:rsidR="002535B5" w:rsidRPr="00CD51E4" w:rsidRDefault="002535B5" w:rsidP="001A1DA9">
      <w:pPr>
        <w:pStyle w:val="ad"/>
        <w:numPr>
          <w:ilvl w:val="0"/>
          <w:numId w:val="3"/>
        </w:numPr>
        <w:spacing w:after="0" w:line="228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Канд. </w:t>
      </w:r>
      <w:proofErr w:type="spellStart"/>
      <w:r w:rsidRPr="00CD51E4">
        <w:rPr>
          <w:rFonts w:ascii="Times New Roman" w:hAnsi="Times New Roman" w:cs="Times New Roman"/>
        </w:rPr>
        <w:t>экон</w:t>
      </w:r>
      <w:proofErr w:type="spellEnd"/>
      <w:r w:rsidRPr="00CD51E4">
        <w:rPr>
          <w:rFonts w:ascii="Times New Roman" w:hAnsi="Times New Roman" w:cs="Times New Roman"/>
        </w:rPr>
        <w:t xml:space="preserve">. наук, доцент Е.И. Шиян                                                                                                      </w:t>
      </w:r>
      <w:r w:rsidRPr="00CD51E4">
        <w:rPr>
          <w:rFonts w:ascii="Times New Roman" w:hAnsi="Times New Roman" w:cs="Times New Roman"/>
          <w:caps/>
        </w:rPr>
        <w:t>о проблемах</w:t>
      </w:r>
      <w:r w:rsidRPr="00CD51E4">
        <w:rPr>
          <w:rFonts w:ascii="Times New Roman" w:hAnsi="Times New Roman" w:cs="Times New Roman"/>
        </w:rPr>
        <w:t xml:space="preserve"> ИННОВАЦИОННОЙ ДЕЯТЕЛЬНОСТИ В СТРОИТЕЛЬСТВЕ</w:t>
      </w:r>
    </w:p>
    <w:p w:rsidR="002535B5" w:rsidRPr="00CD51E4" w:rsidRDefault="002535B5" w:rsidP="001A1DA9">
      <w:pPr>
        <w:pStyle w:val="ad"/>
        <w:numPr>
          <w:ilvl w:val="0"/>
          <w:numId w:val="3"/>
        </w:numPr>
        <w:spacing w:after="0" w:line="228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Канд. </w:t>
      </w:r>
      <w:proofErr w:type="spellStart"/>
      <w:r w:rsidRPr="00CD51E4">
        <w:rPr>
          <w:rFonts w:ascii="Times New Roman" w:hAnsi="Times New Roman" w:cs="Times New Roman"/>
        </w:rPr>
        <w:t>экон</w:t>
      </w:r>
      <w:proofErr w:type="spellEnd"/>
      <w:r w:rsidRPr="00CD51E4">
        <w:rPr>
          <w:rFonts w:ascii="Times New Roman" w:hAnsi="Times New Roman" w:cs="Times New Roman"/>
        </w:rPr>
        <w:t xml:space="preserve">. наук, доцент А.М. </w:t>
      </w:r>
      <w:proofErr w:type="spellStart"/>
      <w:r w:rsidRPr="00CD51E4">
        <w:rPr>
          <w:rFonts w:ascii="Times New Roman" w:hAnsi="Times New Roman" w:cs="Times New Roman"/>
        </w:rPr>
        <w:t>Шкурина</w:t>
      </w:r>
      <w:proofErr w:type="spellEnd"/>
      <w:r w:rsidRPr="00CD51E4">
        <w:rPr>
          <w:rFonts w:ascii="Times New Roman" w:hAnsi="Times New Roman" w:cs="Times New Roman"/>
        </w:rPr>
        <w:t xml:space="preserve">                                                                               РАЗРАБОТКА МЕХАНИЗМА РЕАЛИЗАЦИИ ИННОВАЦИОННОГО ПОТЕНЦИАЛА ВЫСШЕГО УЧЕБНОГО ЗАВЕДЕНИЯ </w:t>
      </w:r>
    </w:p>
    <w:p w:rsidR="007242A8" w:rsidRPr="00CD51E4" w:rsidRDefault="007242A8" w:rsidP="001A1DA9">
      <w:pPr>
        <w:pStyle w:val="ad"/>
        <w:numPr>
          <w:ilvl w:val="0"/>
          <w:numId w:val="3"/>
        </w:numPr>
        <w:spacing w:after="0" w:line="228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Канд. </w:t>
      </w:r>
      <w:proofErr w:type="spellStart"/>
      <w:r w:rsidRPr="00CD51E4">
        <w:rPr>
          <w:rFonts w:ascii="Times New Roman" w:hAnsi="Times New Roman" w:cs="Times New Roman"/>
        </w:rPr>
        <w:t>экон</w:t>
      </w:r>
      <w:proofErr w:type="spellEnd"/>
      <w:r w:rsidRPr="00CD51E4">
        <w:rPr>
          <w:rFonts w:ascii="Times New Roman" w:hAnsi="Times New Roman" w:cs="Times New Roman"/>
        </w:rPr>
        <w:t xml:space="preserve">. наук, доцент А.Б. Коган, магистрант </w:t>
      </w:r>
      <w:proofErr w:type="spellStart"/>
      <w:r w:rsidRPr="00CD51E4">
        <w:rPr>
          <w:rFonts w:ascii="Times New Roman" w:hAnsi="Times New Roman" w:cs="Times New Roman"/>
        </w:rPr>
        <w:t>Сяо</w:t>
      </w:r>
      <w:proofErr w:type="spellEnd"/>
      <w:r w:rsidRPr="00CD51E4">
        <w:rPr>
          <w:rFonts w:ascii="Times New Roman" w:hAnsi="Times New Roman" w:cs="Times New Roman"/>
        </w:rPr>
        <w:t xml:space="preserve"> </w:t>
      </w:r>
      <w:proofErr w:type="spellStart"/>
      <w:r w:rsidRPr="00CD51E4">
        <w:rPr>
          <w:rFonts w:ascii="Times New Roman" w:hAnsi="Times New Roman" w:cs="Times New Roman"/>
        </w:rPr>
        <w:t>Сян</w:t>
      </w:r>
      <w:proofErr w:type="spellEnd"/>
      <w:r w:rsidRPr="00CD51E4">
        <w:rPr>
          <w:rFonts w:ascii="Times New Roman" w:hAnsi="Times New Roman" w:cs="Times New Roman"/>
        </w:rPr>
        <w:t xml:space="preserve">                                ПОДХОДЫ К ОЦЕНКЕ ЭФФЕКТИВНОСТИ РЕАЛЬНЫХ ИНВЕСТИЦИЙ В РОССИИ И КИТАЕ</w:t>
      </w:r>
    </w:p>
    <w:p w:rsidR="002535B5" w:rsidRPr="00CD51E4" w:rsidRDefault="002535B5" w:rsidP="001A1DA9">
      <w:pPr>
        <w:pStyle w:val="ad"/>
        <w:numPr>
          <w:ilvl w:val="0"/>
          <w:numId w:val="3"/>
        </w:numPr>
        <w:spacing w:after="0" w:line="228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Ст. преподаватель А.В. </w:t>
      </w:r>
      <w:proofErr w:type="spellStart"/>
      <w:r w:rsidRPr="00CD51E4">
        <w:rPr>
          <w:rFonts w:ascii="Times New Roman" w:hAnsi="Times New Roman" w:cs="Times New Roman"/>
        </w:rPr>
        <w:t>Дутбаева</w:t>
      </w:r>
      <w:proofErr w:type="spellEnd"/>
      <w:r w:rsidRPr="00CD51E4">
        <w:rPr>
          <w:rFonts w:ascii="Times New Roman" w:hAnsi="Times New Roman" w:cs="Times New Roman"/>
        </w:rPr>
        <w:t xml:space="preserve">                                                                              ОПЫТ ПОДГОТОВКИ КАДРОВ ДЛЯ СТРОИТЕЛЬСТВА НА КОММЕРЧЕСКОЙ ОСНОВЕ</w:t>
      </w:r>
    </w:p>
    <w:p w:rsidR="002535B5" w:rsidRPr="00CD51E4" w:rsidRDefault="002535B5" w:rsidP="001A1DA9">
      <w:pPr>
        <w:pStyle w:val="ad"/>
        <w:numPr>
          <w:ilvl w:val="0"/>
          <w:numId w:val="3"/>
        </w:numPr>
        <w:spacing w:after="0" w:line="228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Аспирант Д.С. Хлопов                                                                                                     О ПРИВЛЕЧЕНИИ ИНВЕСТИЦИЙ В ПОВЫШЕНИЕ ЭНЕРГОЭФФЕКТИВНОСТИ ЖИЛИЩНОГО ФОНДА </w:t>
      </w:r>
    </w:p>
    <w:p w:rsidR="002535B5" w:rsidRPr="00CD51E4" w:rsidRDefault="002535B5" w:rsidP="001A1DA9">
      <w:pPr>
        <w:pStyle w:val="ad"/>
        <w:numPr>
          <w:ilvl w:val="0"/>
          <w:numId w:val="3"/>
        </w:numPr>
        <w:spacing w:after="0" w:line="228" w:lineRule="auto"/>
        <w:ind w:left="426" w:hanging="426"/>
        <w:rPr>
          <w:rFonts w:ascii="Times New Roman" w:hAnsi="Times New Roman" w:cs="Times New Roman"/>
          <w:caps/>
        </w:rPr>
      </w:pPr>
      <w:r w:rsidRPr="00CD51E4">
        <w:rPr>
          <w:rFonts w:ascii="Times New Roman" w:hAnsi="Times New Roman" w:cs="Times New Roman"/>
        </w:rPr>
        <w:t xml:space="preserve">Доцент И.Д.Гребенщикова                                                                                      </w:t>
      </w:r>
      <w:r w:rsidRPr="00CD51E4">
        <w:rPr>
          <w:rFonts w:ascii="Times New Roman" w:hAnsi="Times New Roman" w:cs="Times New Roman"/>
          <w:caps/>
        </w:rPr>
        <w:t>Причины и факторы региональной асимметрии в Российской Федерации</w:t>
      </w:r>
    </w:p>
    <w:p w:rsidR="007242A8" w:rsidRPr="00CD51E4" w:rsidRDefault="007242A8" w:rsidP="001A1DA9">
      <w:pPr>
        <w:pStyle w:val="ad"/>
        <w:numPr>
          <w:ilvl w:val="0"/>
          <w:numId w:val="3"/>
        </w:numPr>
        <w:spacing w:after="0" w:line="228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Ст. преподаватель Л.П.Бояркина                                                                                  О НАПРАВЛЕНИЯХ СОВЕРШЕНСТВОВАНИЯ </w:t>
      </w:r>
      <w:r w:rsidRPr="00CD51E4">
        <w:rPr>
          <w:rFonts w:ascii="Times New Roman" w:hAnsi="Times New Roman" w:cs="Times New Roman"/>
        </w:rPr>
        <w:lastRenderedPageBreak/>
        <w:t>ЦЕНООБРАЗОВАНИЯ В СТРОИТЕЛЬСТВЕ В РЫНОЧНЫХ УСЛО</w:t>
      </w:r>
      <w:r w:rsidR="001A1DA9">
        <w:rPr>
          <w:rFonts w:ascii="Times New Roman" w:hAnsi="Times New Roman" w:cs="Times New Roman"/>
        </w:rPr>
        <w:t>В</w:t>
      </w:r>
      <w:r w:rsidRPr="00CD51E4">
        <w:rPr>
          <w:rFonts w:ascii="Times New Roman" w:hAnsi="Times New Roman" w:cs="Times New Roman"/>
        </w:rPr>
        <w:t>ИЯХ</w:t>
      </w:r>
    </w:p>
    <w:p w:rsidR="003F4384" w:rsidRPr="00CD51E4" w:rsidRDefault="00F335A2" w:rsidP="00F335A2">
      <w:pPr>
        <w:ind w:firstLine="0"/>
        <w:jc w:val="center"/>
        <w:rPr>
          <w:b/>
          <w:bCs/>
        </w:rPr>
      </w:pPr>
      <w:r w:rsidRPr="00CD51E4">
        <w:rPr>
          <w:b/>
          <w:bCs/>
          <w:caps/>
        </w:rPr>
        <w:t>секция</w:t>
      </w:r>
      <w:r w:rsidRPr="00CD51E4">
        <w:rPr>
          <w:b/>
          <w:bCs/>
        </w:rPr>
        <w:t xml:space="preserve"> «</w:t>
      </w:r>
      <w:r w:rsidRPr="00CD51E4">
        <w:rPr>
          <w:b/>
        </w:rPr>
        <w:t>Организационно-управленческие</w:t>
      </w:r>
      <w:r w:rsidRPr="00CD51E4">
        <w:rPr>
          <w:b/>
          <w:bCs/>
        </w:rPr>
        <w:t xml:space="preserve"> механизмы </w:t>
      </w:r>
    </w:p>
    <w:p w:rsidR="00F335A2" w:rsidRPr="00CD51E4" w:rsidRDefault="00F335A2" w:rsidP="00F335A2">
      <w:pPr>
        <w:ind w:firstLine="0"/>
        <w:jc w:val="center"/>
        <w:rPr>
          <w:b/>
          <w:bCs/>
        </w:rPr>
      </w:pPr>
      <w:r w:rsidRPr="00CD51E4">
        <w:rPr>
          <w:b/>
          <w:bCs/>
        </w:rPr>
        <w:t>активизации регионального строительного комплекса»</w:t>
      </w:r>
    </w:p>
    <w:p w:rsidR="00F335A2" w:rsidRPr="00CD51E4" w:rsidRDefault="00F335A2" w:rsidP="00F335A2">
      <w:pPr>
        <w:ind w:firstLine="426"/>
      </w:pPr>
    </w:p>
    <w:p w:rsidR="00F335A2" w:rsidRPr="00CD51E4" w:rsidRDefault="00F335A2" w:rsidP="003F4384">
      <w:pPr>
        <w:ind w:left="4253" w:hanging="3686"/>
        <w:jc w:val="left"/>
      </w:pPr>
      <w:r w:rsidRPr="00CD51E4">
        <w:t xml:space="preserve">Председатель </w:t>
      </w:r>
      <w:r w:rsidR="003F4384" w:rsidRPr="00CD51E4">
        <w:t xml:space="preserve"> </w:t>
      </w:r>
      <w:r w:rsidRPr="00CD51E4">
        <w:t xml:space="preserve">  – д-р</w:t>
      </w:r>
      <w:proofErr w:type="gramStart"/>
      <w:r w:rsidRPr="00CD51E4">
        <w:t>.</w:t>
      </w:r>
      <w:proofErr w:type="gramEnd"/>
      <w:r w:rsidRPr="00CD51E4">
        <w:t xml:space="preserve"> </w:t>
      </w:r>
      <w:proofErr w:type="spellStart"/>
      <w:proofErr w:type="gramStart"/>
      <w:r w:rsidRPr="00CD51E4">
        <w:t>э</w:t>
      </w:r>
      <w:proofErr w:type="gramEnd"/>
      <w:r w:rsidRPr="00CD51E4">
        <w:t>кон</w:t>
      </w:r>
      <w:proofErr w:type="spellEnd"/>
      <w:r w:rsidRPr="00CD51E4">
        <w:t xml:space="preserve">. наук, профессор </w:t>
      </w:r>
      <w:r w:rsidRPr="00CD51E4">
        <w:rPr>
          <w:b/>
          <w:bCs/>
        </w:rPr>
        <w:t>Л.Ф.Манаков</w:t>
      </w:r>
    </w:p>
    <w:p w:rsidR="00F335A2" w:rsidRPr="00CD51E4" w:rsidRDefault="00F335A2" w:rsidP="003F4384">
      <w:pPr>
        <w:ind w:left="4253" w:hanging="3686"/>
        <w:jc w:val="left"/>
      </w:pPr>
      <w:r w:rsidRPr="00CD51E4">
        <w:t xml:space="preserve">Заместитель председателя </w:t>
      </w:r>
      <w:r w:rsidR="003F4384" w:rsidRPr="00CD51E4">
        <w:t xml:space="preserve"> </w:t>
      </w:r>
      <w:r w:rsidRPr="00CD51E4">
        <w:t xml:space="preserve">– канд. </w:t>
      </w:r>
      <w:proofErr w:type="spellStart"/>
      <w:r w:rsidRPr="00CD51E4">
        <w:t>экон</w:t>
      </w:r>
      <w:proofErr w:type="spellEnd"/>
      <w:r w:rsidRPr="00CD51E4">
        <w:t xml:space="preserve">. наук, доцент </w:t>
      </w:r>
      <w:proofErr w:type="spellStart"/>
      <w:r w:rsidRPr="00CD51E4">
        <w:rPr>
          <w:b/>
          <w:bCs/>
        </w:rPr>
        <w:t>А.А.Шерстяков</w:t>
      </w:r>
      <w:proofErr w:type="spellEnd"/>
    </w:p>
    <w:p w:rsidR="00F335A2" w:rsidRPr="00CD51E4" w:rsidRDefault="00F335A2" w:rsidP="003F4384">
      <w:pPr>
        <w:ind w:left="3828" w:hanging="3261"/>
        <w:jc w:val="left"/>
        <w:rPr>
          <w:b/>
        </w:rPr>
      </w:pPr>
      <w:r w:rsidRPr="00CD51E4">
        <w:t>Секретарь</w:t>
      </w:r>
      <w:r w:rsidR="003F4384" w:rsidRPr="00CD51E4">
        <w:t xml:space="preserve">                             </w:t>
      </w:r>
      <w:r w:rsidRPr="00CD51E4">
        <w:t xml:space="preserve">– </w:t>
      </w:r>
      <w:r w:rsidR="00385DBD" w:rsidRPr="00CD51E4">
        <w:t xml:space="preserve">аспирант </w:t>
      </w:r>
      <w:proofErr w:type="spellStart"/>
      <w:r w:rsidR="00385DBD" w:rsidRPr="00CD51E4">
        <w:rPr>
          <w:b/>
        </w:rPr>
        <w:t>А.Б.Чернобровина</w:t>
      </w:r>
      <w:proofErr w:type="spellEnd"/>
    </w:p>
    <w:p w:rsidR="00600914" w:rsidRPr="00CD51E4" w:rsidRDefault="00600914" w:rsidP="00600914">
      <w:pPr>
        <w:pStyle w:val="aa"/>
        <w:widowControl w:val="0"/>
        <w:spacing w:after="0"/>
        <w:ind w:firstLine="0"/>
        <w:jc w:val="left"/>
        <w:rPr>
          <w:b/>
        </w:rPr>
      </w:pPr>
    </w:p>
    <w:p w:rsidR="004231AC" w:rsidRPr="00CD51E4" w:rsidRDefault="004231AC" w:rsidP="00620CB0">
      <w:pPr>
        <w:ind w:firstLine="0"/>
        <w:jc w:val="center"/>
      </w:pPr>
    </w:p>
    <w:p w:rsidR="004928C2" w:rsidRPr="004928C2" w:rsidRDefault="004928C2" w:rsidP="004928C2">
      <w:pPr>
        <w:ind w:firstLine="0"/>
        <w:jc w:val="center"/>
      </w:pPr>
      <w:r w:rsidRPr="004928C2">
        <w:rPr>
          <w:b/>
          <w:bCs/>
          <w:caps/>
        </w:rPr>
        <w:t>Первое заседание</w:t>
      </w:r>
    </w:p>
    <w:p w:rsidR="00620CB0" w:rsidRPr="00CD51E4" w:rsidRDefault="00620CB0" w:rsidP="00620CB0">
      <w:pPr>
        <w:ind w:firstLine="0"/>
        <w:jc w:val="center"/>
      </w:pPr>
      <w:r w:rsidRPr="00CD51E4">
        <w:t>9 апреля (вторник), 1</w:t>
      </w:r>
      <w:r w:rsidR="004231AC" w:rsidRPr="00CD51E4">
        <w:t>3</w:t>
      </w:r>
      <w:r w:rsidRPr="00CD51E4">
        <w:t xml:space="preserve">-00 </w:t>
      </w:r>
      <w:r w:rsidR="00CC5001" w:rsidRPr="00CD51E4">
        <w:t>час.</w:t>
      </w:r>
    </w:p>
    <w:p w:rsidR="00620CB0" w:rsidRPr="00CD51E4" w:rsidRDefault="00620CB0" w:rsidP="00600914">
      <w:pPr>
        <w:pStyle w:val="aa"/>
        <w:widowControl w:val="0"/>
        <w:spacing w:after="0"/>
        <w:ind w:firstLine="0"/>
        <w:jc w:val="left"/>
      </w:pPr>
    </w:p>
    <w:p w:rsidR="0062176E" w:rsidRPr="00CD51E4" w:rsidRDefault="0062176E" w:rsidP="006503E7">
      <w:pPr>
        <w:pStyle w:val="ad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Д-р </w:t>
      </w:r>
      <w:proofErr w:type="spellStart"/>
      <w:r w:rsidRPr="00CD51E4">
        <w:rPr>
          <w:rFonts w:ascii="Times New Roman" w:hAnsi="Times New Roman" w:cs="Times New Roman"/>
        </w:rPr>
        <w:t>техн</w:t>
      </w:r>
      <w:proofErr w:type="spellEnd"/>
      <w:r w:rsidRPr="00CD51E4">
        <w:rPr>
          <w:rFonts w:ascii="Times New Roman" w:hAnsi="Times New Roman" w:cs="Times New Roman"/>
        </w:rPr>
        <w:t xml:space="preserve">. наук, </w:t>
      </w:r>
      <w:r w:rsidRPr="00CD51E4">
        <w:rPr>
          <w:rFonts w:ascii="Times New Roman" w:hAnsi="Times New Roman" w:cs="Times New Roman"/>
          <w:bCs/>
        </w:rPr>
        <w:t>профессор</w:t>
      </w:r>
      <w:r w:rsidRPr="00CD51E4">
        <w:rPr>
          <w:rFonts w:ascii="Times New Roman" w:hAnsi="Times New Roman" w:cs="Times New Roman"/>
        </w:rPr>
        <w:t xml:space="preserve"> Е.П. Жаворонков                   ФУНКЦИОНИРОВАНИЕ СТРОИТЕЛЬНОГО КЛАСТЕРА</w:t>
      </w:r>
    </w:p>
    <w:p w:rsidR="00CC5001" w:rsidRPr="00CD51E4" w:rsidRDefault="00CC5001" w:rsidP="006503E7">
      <w:pPr>
        <w:pStyle w:val="ad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Канд. </w:t>
      </w:r>
      <w:proofErr w:type="spellStart"/>
      <w:r w:rsidRPr="00CD51E4">
        <w:rPr>
          <w:rFonts w:ascii="Times New Roman" w:hAnsi="Times New Roman" w:cs="Times New Roman"/>
        </w:rPr>
        <w:t>техн</w:t>
      </w:r>
      <w:proofErr w:type="spellEnd"/>
      <w:r w:rsidRPr="00CD51E4">
        <w:rPr>
          <w:rFonts w:ascii="Times New Roman" w:hAnsi="Times New Roman" w:cs="Times New Roman"/>
        </w:rPr>
        <w:t xml:space="preserve">. наук, профессор Л.В. </w:t>
      </w:r>
      <w:proofErr w:type="spellStart"/>
      <w:r w:rsidRPr="00CD51E4">
        <w:rPr>
          <w:rFonts w:ascii="Times New Roman" w:hAnsi="Times New Roman" w:cs="Times New Roman"/>
        </w:rPr>
        <w:t>Заруева</w:t>
      </w:r>
      <w:proofErr w:type="spellEnd"/>
      <w:r w:rsidRPr="00CD51E4">
        <w:rPr>
          <w:rFonts w:ascii="Times New Roman" w:hAnsi="Times New Roman" w:cs="Times New Roman"/>
        </w:rPr>
        <w:t xml:space="preserve">, ст. преподаватель О.А. </w:t>
      </w:r>
      <w:proofErr w:type="spellStart"/>
      <w:r w:rsidRPr="00CD51E4">
        <w:rPr>
          <w:rFonts w:ascii="Times New Roman" w:hAnsi="Times New Roman" w:cs="Times New Roman"/>
        </w:rPr>
        <w:t>Силич</w:t>
      </w:r>
      <w:proofErr w:type="spellEnd"/>
      <w:r w:rsidRPr="00CD51E4">
        <w:rPr>
          <w:rFonts w:ascii="Times New Roman" w:hAnsi="Times New Roman" w:cs="Times New Roman"/>
        </w:rPr>
        <w:t xml:space="preserve">                                                                               ПРИНЦИПЫ И ПРЕИМУЩЕСТВА СОЗДАНИЯ РЕГИОНАЛЬНОГО СТРОИТЕЛЬНОГО КЛАСТЕРА</w:t>
      </w:r>
    </w:p>
    <w:p w:rsidR="0062176E" w:rsidRPr="00CD51E4" w:rsidRDefault="0062176E" w:rsidP="006503E7">
      <w:pPr>
        <w:pStyle w:val="ad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Ст. преподаватель Е.А. Редькина                                                           </w:t>
      </w:r>
      <w:r w:rsidRPr="00CD51E4">
        <w:rPr>
          <w:rFonts w:ascii="Times New Roman" w:eastAsia="Times New Roman" w:hAnsi="Times New Roman" w:cs="Times New Roman"/>
          <w:bCs/>
          <w:lang w:eastAsia="ru-RU"/>
        </w:rPr>
        <w:t>ЭФФЕКТИВНОСТЬ ФУНКЦИОНИРОВАНИЯ РЕГИОНА</w:t>
      </w:r>
    </w:p>
    <w:p w:rsidR="00CC5001" w:rsidRPr="00CD51E4" w:rsidRDefault="00CC5001" w:rsidP="006503E7">
      <w:pPr>
        <w:pStyle w:val="aa"/>
        <w:widowControl w:val="0"/>
        <w:numPr>
          <w:ilvl w:val="0"/>
          <w:numId w:val="2"/>
        </w:numPr>
        <w:spacing w:after="0"/>
        <w:ind w:left="426" w:hanging="426"/>
        <w:jc w:val="left"/>
      </w:pPr>
      <w:r w:rsidRPr="00CD51E4">
        <w:t xml:space="preserve">Соискатель Е.В. Белова                                                                                                    ОБ ОПРЕДЕЛЕНИИ ТОЧЕК РОСТА МУНИЦИПАЛЬНОГО ОБРАЗОВАНИЯ ДЛЯ ОБЕСПЕЧЕНИЯ УСТОЙЧИВОГО РАЗВИТИЯ РЕГИОНА </w:t>
      </w:r>
    </w:p>
    <w:p w:rsidR="00CC5001" w:rsidRPr="00CD51E4" w:rsidRDefault="00CC5001" w:rsidP="006503E7">
      <w:pPr>
        <w:pStyle w:val="ad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Канд. </w:t>
      </w:r>
      <w:proofErr w:type="spellStart"/>
      <w:r w:rsidRPr="00CD51E4">
        <w:rPr>
          <w:rFonts w:ascii="Times New Roman" w:hAnsi="Times New Roman" w:cs="Times New Roman"/>
        </w:rPr>
        <w:t>экон</w:t>
      </w:r>
      <w:proofErr w:type="spellEnd"/>
      <w:r w:rsidRPr="00CD51E4">
        <w:rPr>
          <w:rFonts w:ascii="Times New Roman" w:hAnsi="Times New Roman" w:cs="Times New Roman"/>
        </w:rPr>
        <w:t xml:space="preserve">. наук, доцент А.А. </w:t>
      </w:r>
      <w:proofErr w:type="spellStart"/>
      <w:r w:rsidRPr="00CD51E4">
        <w:rPr>
          <w:rFonts w:ascii="Times New Roman" w:hAnsi="Times New Roman" w:cs="Times New Roman"/>
        </w:rPr>
        <w:t>Шерстяков</w:t>
      </w:r>
      <w:proofErr w:type="spellEnd"/>
      <w:r w:rsidRPr="00CD51E4">
        <w:rPr>
          <w:rFonts w:ascii="Times New Roman" w:hAnsi="Times New Roman" w:cs="Times New Roman"/>
        </w:rPr>
        <w:t xml:space="preserve">                                          ИССЛЕДОВАНИЕ КАДРОВОГО ПОТЕНЦИАЛА СТРОИТЕЛЬНОЙ ОТРАСЛИ</w:t>
      </w:r>
    </w:p>
    <w:p w:rsidR="00CC5001" w:rsidRPr="00CD51E4" w:rsidRDefault="00CC5001" w:rsidP="006503E7">
      <w:pPr>
        <w:pStyle w:val="ad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Канд. </w:t>
      </w:r>
      <w:proofErr w:type="spellStart"/>
      <w:r w:rsidRPr="00CD51E4">
        <w:rPr>
          <w:rFonts w:ascii="Times New Roman" w:hAnsi="Times New Roman" w:cs="Times New Roman"/>
        </w:rPr>
        <w:t>экон</w:t>
      </w:r>
      <w:proofErr w:type="spellEnd"/>
      <w:r w:rsidRPr="00CD51E4">
        <w:rPr>
          <w:rFonts w:ascii="Times New Roman" w:hAnsi="Times New Roman" w:cs="Times New Roman"/>
        </w:rPr>
        <w:t xml:space="preserve">. наук, доц. О.В. </w:t>
      </w:r>
      <w:proofErr w:type="spellStart"/>
      <w:r w:rsidRPr="00CD51E4">
        <w:rPr>
          <w:rFonts w:ascii="Times New Roman" w:hAnsi="Times New Roman" w:cs="Times New Roman"/>
        </w:rPr>
        <w:t>Бочарникова</w:t>
      </w:r>
      <w:proofErr w:type="spellEnd"/>
      <w:r w:rsidRPr="00CD51E4">
        <w:rPr>
          <w:rFonts w:ascii="Times New Roman" w:hAnsi="Times New Roman" w:cs="Times New Roman"/>
        </w:rPr>
        <w:t xml:space="preserve">                                                МЕНЕДЖМЕНТ ЭНЕРГОСБЕРЕЖЕНИЯ В СТРОИТЕЛЬНОМ КОМПЛЕКСЕ</w:t>
      </w:r>
    </w:p>
    <w:p w:rsidR="00CC5001" w:rsidRPr="00CD51E4" w:rsidRDefault="00CC5001" w:rsidP="006503E7">
      <w:pPr>
        <w:pStyle w:val="ad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Канд. </w:t>
      </w:r>
      <w:proofErr w:type="spellStart"/>
      <w:r w:rsidRPr="00CD51E4">
        <w:rPr>
          <w:rFonts w:ascii="Times New Roman" w:hAnsi="Times New Roman" w:cs="Times New Roman"/>
        </w:rPr>
        <w:t>экон</w:t>
      </w:r>
      <w:proofErr w:type="spellEnd"/>
      <w:r w:rsidRPr="00CD51E4">
        <w:rPr>
          <w:rFonts w:ascii="Times New Roman" w:hAnsi="Times New Roman" w:cs="Times New Roman"/>
        </w:rPr>
        <w:t>. наук, профессор Т.М. Федорова, ст. преподав</w:t>
      </w:r>
      <w:r w:rsidRPr="00CD51E4">
        <w:rPr>
          <w:rFonts w:ascii="Times New Roman" w:hAnsi="Times New Roman" w:cs="Times New Roman"/>
        </w:rPr>
        <w:t>а</w:t>
      </w:r>
      <w:r w:rsidRPr="00CD51E4">
        <w:rPr>
          <w:rFonts w:ascii="Times New Roman" w:hAnsi="Times New Roman" w:cs="Times New Roman"/>
        </w:rPr>
        <w:t>тель Г.В. Федорова (МГСУ, г</w:t>
      </w:r>
      <w:proofErr w:type="gramStart"/>
      <w:r w:rsidRPr="00CD51E4">
        <w:rPr>
          <w:rFonts w:ascii="Times New Roman" w:hAnsi="Times New Roman" w:cs="Times New Roman"/>
        </w:rPr>
        <w:t>.М</w:t>
      </w:r>
      <w:proofErr w:type="gramEnd"/>
      <w:r w:rsidRPr="00CD51E4">
        <w:rPr>
          <w:rFonts w:ascii="Times New Roman" w:hAnsi="Times New Roman" w:cs="Times New Roman"/>
        </w:rPr>
        <w:t xml:space="preserve">осква), студентка А.В. </w:t>
      </w:r>
      <w:proofErr w:type="spellStart"/>
      <w:r w:rsidRPr="00CD51E4">
        <w:rPr>
          <w:rFonts w:ascii="Times New Roman" w:hAnsi="Times New Roman" w:cs="Times New Roman"/>
        </w:rPr>
        <w:t>С</w:t>
      </w:r>
      <w:r w:rsidRPr="00CD51E4">
        <w:rPr>
          <w:rFonts w:ascii="Times New Roman" w:hAnsi="Times New Roman" w:cs="Times New Roman"/>
        </w:rPr>
        <w:t>е</w:t>
      </w:r>
      <w:r w:rsidRPr="00CD51E4">
        <w:rPr>
          <w:rFonts w:ascii="Times New Roman" w:hAnsi="Times New Roman" w:cs="Times New Roman"/>
        </w:rPr>
        <w:t>мерикова</w:t>
      </w:r>
      <w:proofErr w:type="spellEnd"/>
      <w:r w:rsidRPr="00CD51E4">
        <w:rPr>
          <w:rFonts w:ascii="Times New Roman" w:hAnsi="Times New Roman" w:cs="Times New Roman"/>
        </w:rPr>
        <w:t xml:space="preserve">                                                                                              О МЕРАХ ПО ОБЕСПЕЧЕНИЮ РЕАЛИЗАЦИИ </w:t>
      </w:r>
      <w:r w:rsidRPr="00CD51E4">
        <w:rPr>
          <w:rFonts w:ascii="Times New Roman" w:hAnsi="Times New Roman" w:cs="Times New Roman"/>
        </w:rPr>
        <w:lastRenderedPageBreak/>
        <w:t>СТРАТЕГИИ РАЗВИТИЯ ИПОТЕЧНОГО ЖИЛИЩНОГО КРЕДИТОВАНИЯ</w:t>
      </w:r>
    </w:p>
    <w:p w:rsidR="00CC5001" w:rsidRPr="00CD51E4" w:rsidRDefault="00CC5001" w:rsidP="006503E7">
      <w:pPr>
        <w:pStyle w:val="ad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Канд. </w:t>
      </w:r>
      <w:proofErr w:type="spellStart"/>
      <w:r w:rsidRPr="00CD51E4">
        <w:rPr>
          <w:rFonts w:ascii="Times New Roman" w:hAnsi="Times New Roman" w:cs="Times New Roman"/>
        </w:rPr>
        <w:t>экон</w:t>
      </w:r>
      <w:proofErr w:type="spellEnd"/>
      <w:r w:rsidRPr="00CD51E4">
        <w:rPr>
          <w:rFonts w:ascii="Times New Roman" w:hAnsi="Times New Roman" w:cs="Times New Roman"/>
        </w:rPr>
        <w:t xml:space="preserve">. наук, доцент Н.С. Дереповская, магистрант С.В. Иванов                                                                                   </w:t>
      </w:r>
      <w:r w:rsidRPr="00CD51E4">
        <w:rPr>
          <w:rFonts w:ascii="Times New Roman" w:hAnsi="Times New Roman" w:cs="Times New Roman"/>
          <w:caps/>
        </w:rPr>
        <w:t>Механизм УПРАВЛЕНИя ПРОЕКТАМИ ПРИ РЕАЛИЗАЦИИ</w:t>
      </w:r>
      <w:r w:rsidRPr="00CD51E4">
        <w:rPr>
          <w:rFonts w:ascii="Times New Roman" w:hAnsi="Times New Roman" w:cs="Times New Roman"/>
        </w:rPr>
        <w:t xml:space="preserve"> ИННОВАЦИОННЫХ ПРОГРАММ РАЗВИТИЯ</w:t>
      </w:r>
    </w:p>
    <w:p w:rsidR="00CC5001" w:rsidRPr="00CD51E4" w:rsidRDefault="00CC5001" w:rsidP="006503E7">
      <w:pPr>
        <w:pStyle w:val="ad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Аспирант А.Б. </w:t>
      </w:r>
      <w:proofErr w:type="spellStart"/>
      <w:r w:rsidRPr="00CD51E4">
        <w:rPr>
          <w:rFonts w:ascii="Times New Roman" w:hAnsi="Times New Roman" w:cs="Times New Roman"/>
        </w:rPr>
        <w:t>Чернобровина</w:t>
      </w:r>
      <w:proofErr w:type="spellEnd"/>
      <w:r w:rsidRPr="00CD51E4">
        <w:rPr>
          <w:rFonts w:ascii="Times New Roman" w:hAnsi="Times New Roman" w:cs="Times New Roman"/>
        </w:rPr>
        <w:t xml:space="preserve">                                                             ГОСУДАРСТВЕННО-ЧАСТНОЕ ПАРТНЕРСТВО В ОБРАЗОВАНИИ </w:t>
      </w:r>
    </w:p>
    <w:p w:rsidR="00CC5001" w:rsidRPr="00CD51E4" w:rsidRDefault="00CC5001" w:rsidP="00CC5001"/>
    <w:p w:rsidR="004928C2" w:rsidRPr="004928C2" w:rsidRDefault="004928C2" w:rsidP="004928C2">
      <w:pPr>
        <w:ind w:firstLine="0"/>
        <w:jc w:val="center"/>
      </w:pPr>
      <w:r w:rsidRPr="004928C2">
        <w:rPr>
          <w:b/>
          <w:bCs/>
          <w:caps/>
        </w:rPr>
        <w:t>ВТОРОЕ заседание</w:t>
      </w:r>
    </w:p>
    <w:p w:rsidR="00CC5001" w:rsidRPr="00CD51E4" w:rsidRDefault="00CC5001" w:rsidP="00CC5001">
      <w:pPr>
        <w:ind w:firstLine="0"/>
        <w:jc w:val="center"/>
      </w:pPr>
      <w:r w:rsidRPr="00CD51E4">
        <w:t>10 апреля (среда), 10-00 час.</w:t>
      </w:r>
    </w:p>
    <w:p w:rsidR="00CC5001" w:rsidRPr="00CD51E4" w:rsidRDefault="00CC5001" w:rsidP="00CC5001"/>
    <w:p w:rsidR="00CC5001" w:rsidRPr="00CD51E4" w:rsidRDefault="00CC5001" w:rsidP="006503E7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Д-р </w:t>
      </w:r>
      <w:proofErr w:type="spellStart"/>
      <w:r w:rsidRPr="00CD51E4">
        <w:rPr>
          <w:rFonts w:ascii="Times New Roman" w:hAnsi="Times New Roman" w:cs="Times New Roman"/>
        </w:rPr>
        <w:t>техн</w:t>
      </w:r>
      <w:proofErr w:type="spellEnd"/>
      <w:r w:rsidRPr="00CD51E4">
        <w:rPr>
          <w:rFonts w:ascii="Times New Roman" w:hAnsi="Times New Roman" w:cs="Times New Roman"/>
        </w:rPr>
        <w:t xml:space="preserve">. наук, профессор В.В.Герасимов, соискатели Н.А. Попова, Е.А. </w:t>
      </w:r>
      <w:proofErr w:type="spellStart"/>
      <w:r w:rsidRPr="00CD51E4">
        <w:rPr>
          <w:rFonts w:ascii="Times New Roman" w:hAnsi="Times New Roman" w:cs="Times New Roman"/>
        </w:rPr>
        <w:t>Саломатин</w:t>
      </w:r>
      <w:proofErr w:type="spellEnd"/>
      <w:r w:rsidRPr="00CD51E4">
        <w:rPr>
          <w:rFonts w:ascii="Times New Roman" w:hAnsi="Times New Roman" w:cs="Times New Roman"/>
        </w:rPr>
        <w:t xml:space="preserve">, Н.В. Пятых                                                                                                             ПРОЕКТНЫЙ АНАЛИЗ В УПРАВЛЕНИИ  ЭФФЕКТИВНОСТЬЮ   ЭКОНОМИЧЕСКИХ  ОБЪЕКТОВ </w:t>
      </w:r>
    </w:p>
    <w:p w:rsidR="00CC5001" w:rsidRPr="00CD51E4" w:rsidRDefault="00CC5001" w:rsidP="006503E7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Канд. </w:t>
      </w:r>
      <w:proofErr w:type="spellStart"/>
      <w:r w:rsidRPr="00CD51E4">
        <w:rPr>
          <w:rFonts w:ascii="Times New Roman" w:hAnsi="Times New Roman" w:cs="Times New Roman"/>
        </w:rPr>
        <w:t>экон</w:t>
      </w:r>
      <w:proofErr w:type="spellEnd"/>
      <w:r w:rsidRPr="00CD51E4">
        <w:rPr>
          <w:rFonts w:ascii="Times New Roman" w:hAnsi="Times New Roman" w:cs="Times New Roman"/>
        </w:rPr>
        <w:t xml:space="preserve">. наук, доцент Е.А. </w:t>
      </w:r>
      <w:proofErr w:type="spellStart"/>
      <w:r w:rsidRPr="00CD51E4">
        <w:rPr>
          <w:rFonts w:ascii="Times New Roman" w:hAnsi="Times New Roman" w:cs="Times New Roman"/>
        </w:rPr>
        <w:t>Кулягина</w:t>
      </w:r>
      <w:proofErr w:type="spellEnd"/>
      <w:r w:rsidRPr="00CD51E4">
        <w:rPr>
          <w:rFonts w:ascii="Times New Roman" w:hAnsi="Times New Roman" w:cs="Times New Roman"/>
        </w:rPr>
        <w:t xml:space="preserve">                                                       ОСНОВНЫЕ НАПРАВЛЕНИЯ ПОЛИТИКИ УПРАВЛЕНИЯ ПРИБЫЛЬЮ ПРЕДПРИЯТИЯ </w:t>
      </w:r>
    </w:p>
    <w:p w:rsidR="00CC5001" w:rsidRPr="00CD51E4" w:rsidRDefault="00CC5001" w:rsidP="006503E7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caps/>
        </w:rPr>
      </w:pPr>
      <w:r w:rsidRPr="00CD51E4">
        <w:rPr>
          <w:rFonts w:ascii="Times New Roman" w:hAnsi="Times New Roman" w:cs="Times New Roman"/>
        </w:rPr>
        <w:t>Канд.</w:t>
      </w:r>
      <w:r w:rsidRPr="00CD51E4">
        <w:rPr>
          <w:rFonts w:ascii="Times New Roman" w:hAnsi="Times New Roman" w:cs="Times New Roman"/>
          <w:bCs/>
        </w:rPr>
        <w:t xml:space="preserve"> </w:t>
      </w:r>
      <w:proofErr w:type="spellStart"/>
      <w:r w:rsidRPr="00CD51E4">
        <w:rPr>
          <w:rFonts w:ascii="Times New Roman" w:hAnsi="Times New Roman" w:cs="Times New Roman"/>
          <w:bCs/>
        </w:rPr>
        <w:t>экон</w:t>
      </w:r>
      <w:proofErr w:type="spellEnd"/>
      <w:r w:rsidRPr="00CD51E4">
        <w:rPr>
          <w:rFonts w:ascii="Times New Roman" w:hAnsi="Times New Roman" w:cs="Times New Roman"/>
          <w:bCs/>
        </w:rPr>
        <w:t>. наук, доцент</w:t>
      </w:r>
      <w:r w:rsidRPr="00CD51E4">
        <w:rPr>
          <w:rFonts w:ascii="Times New Roman" w:hAnsi="Times New Roman" w:cs="Times New Roman"/>
        </w:rPr>
        <w:t xml:space="preserve"> Т.И. Никифорова, </w:t>
      </w:r>
      <w:r w:rsidRPr="00CD51E4">
        <w:rPr>
          <w:rFonts w:ascii="Times New Roman" w:hAnsi="Times New Roman" w:cs="Times New Roman"/>
          <w:bCs/>
        </w:rPr>
        <w:t xml:space="preserve">канд. </w:t>
      </w:r>
      <w:proofErr w:type="spellStart"/>
      <w:r w:rsidRPr="00CD51E4">
        <w:rPr>
          <w:rFonts w:ascii="Times New Roman" w:hAnsi="Times New Roman" w:cs="Times New Roman"/>
          <w:bCs/>
        </w:rPr>
        <w:t>экон</w:t>
      </w:r>
      <w:proofErr w:type="spellEnd"/>
      <w:r w:rsidRPr="00CD51E4">
        <w:rPr>
          <w:rFonts w:ascii="Times New Roman" w:hAnsi="Times New Roman" w:cs="Times New Roman"/>
          <w:bCs/>
        </w:rPr>
        <w:t>. наук, доцент</w:t>
      </w:r>
      <w:r w:rsidRPr="00CD51E4">
        <w:rPr>
          <w:rFonts w:ascii="Times New Roman" w:hAnsi="Times New Roman" w:cs="Times New Roman"/>
        </w:rPr>
        <w:t xml:space="preserve"> Н.С. Дереповская                                                                                              </w:t>
      </w:r>
      <w:r w:rsidRPr="00CD51E4">
        <w:rPr>
          <w:rFonts w:ascii="Times New Roman" w:hAnsi="Times New Roman" w:cs="Times New Roman"/>
          <w:caps/>
        </w:rPr>
        <w:t>организационно-управленческие инновации: состояние и перспективы</w:t>
      </w:r>
    </w:p>
    <w:p w:rsidR="00CC5001" w:rsidRPr="00CD51E4" w:rsidRDefault="00CC5001" w:rsidP="006503E7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>Зам. генерального директора ОАО «Мой Банк. Новос</w:t>
      </w:r>
      <w:r w:rsidRPr="00CD51E4">
        <w:rPr>
          <w:rFonts w:ascii="Times New Roman" w:hAnsi="Times New Roman" w:cs="Times New Roman"/>
        </w:rPr>
        <w:t>и</w:t>
      </w:r>
      <w:r w:rsidRPr="00CD51E4">
        <w:rPr>
          <w:rFonts w:ascii="Times New Roman" w:hAnsi="Times New Roman" w:cs="Times New Roman"/>
        </w:rPr>
        <w:t xml:space="preserve">бирск», канд. </w:t>
      </w:r>
      <w:proofErr w:type="spellStart"/>
      <w:r w:rsidRPr="00CD51E4">
        <w:rPr>
          <w:rFonts w:ascii="Times New Roman" w:hAnsi="Times New Roman" w:cs="Times New Roman"/>
        </w:rPr>
        <w:t>экон</w:t>
      </w:r>
      <w:proofErr w:type="spellEnd"/>
      <w:r w:rsidRPr="00CD51E4">
        <w:rPr>
          <w:rFonts w:ascii="Times New Roman" w:hAnsi="Times New Roman" w:cs="Times New Roman"/>
        </w:rPr>
        <w:t xml:space="preserve">. наук, профессор СИУ </w:t>
      </w:r>
      <w:proofErr w:type="spellStart"/>
      <w:r w:rsidRPr="00CD51E4">
        <w:rPr>
          <w:rFonts w:ascii="Times New Roman" w:hAnsi="Times New Roman" w:cs="Times New Roman"/>
        </w:rPr>
        <w:t>РАНХиГС</w:t>
      </w:r>
      <w:proofErr w:type="spellEnd"/>
      <w:r w:rsidRPr="00CD51E4">
        <w:rPr>
          <w:rFonts w:ascii="Times New Roman" w:hAnsi="Times New Roman" w:cs="Times New Roman"/>
        </w:rPr>
        <w:t xml:space="preserve">                 А.М. </w:t>
      </w:r>
      <w:proofErr w:type="spellStart"/>
      <w:r w:rsidRPr="00CD51E4">
        <w:rPr>
          <w:rFonts w:ascii="Times New Roman" w:hAnsi="Times New Roman" w:cs="Times New Roman"/>
        </w:rPr>
        <w:t>Выжитович</w:t>
      </w:r>
      <w:proofErr w:type="spellEnd"/>
      <w:r w:rsidRPr="00CD51E4">
        <w:rPr>
          <w:rFonts w:ascii="Times New Roman" w:hAnsi="Times New Roman" w:cs="Times New Roman"/>
        </w:rPr>
        <w:t xml:space="preserve">                                                               </w:t>
      </w:r>
      <w:r w:rsidRPr="00CD51E4">
        <w:rPr>
          <w:rFonts w:ascii="Times New Roman" w:eastAsia="Times New Roman" w:hAnsi="Times New Roman" w:cs="Times New Roman"/>
        </w:rPr>
        <w:t>ЭКОНОМИЧЕСКИЕ И ОРГАНИЗАЦИОННО-УПРАВЛЕНЧЕСКИЕ ПРОБЛЕМЫ УПРАВЛЕНИЯ АУТСОРСИНГОМ ПРЕДПРИЯТИЯ</w:t>
      </w:r>
    </w:p>
    <w:p w:rsidR="00CC5001" w:rsidRPr="00CD51E4" w:rsidRDefault="00CC5001" w:rsidP="006503E7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 xml:space="preserve">Канд. </w:t>
      </w:r>
      <w:proofErr w:type="spellStart"/>
      <w:r w:rsidRPr="00CD51E4">
        <w:rPr>
          <w:rFonts w:ascii="Times New Roman" w:hAnsi="Times New Roman" w:cs="Times New Roman"/>
        </w:rPr>
        <w:t>экон</w:t>
      </w:r>
      <w:proofErr w:type="spellEnd"/>
      <w:r w:rsidRPr="00CD51E4">
        <w:rPr>
          <w:rFonts w:ascii="Times New Roman" w:hAnsi="Times New Roman" w:cs="Times New Roman"/>
        </w:rPr>
        <w:t xml:space="preserve">. наук, доцент Н.П. </w:t>
      </w:r>
      <w:proofErr w:type="spellStart"/>
      <w:r w:rsidRPr="00CD51E4">
        <w:rPr>
          <w:rFonts w:ascii="Times New Roman" w:hAnsi="Times New Roman" w:cs="Times New Roman"/>
        </w:rPr>
        <w:t>Ермошина</w:t>
      </w:r>
      <w:proofErr w:type="spellEnd"/>
      <w:r w:rsidRPr="00CD51E4">
        <w:rPr>
          <w:rFonts w:ascii="Times New Roman" w:hAnsi="Times New Roman" w:cs="Times New Roman"/>
        </w:rPr>
        <w:t xml:space="preserve">                                                                    ОБ ОПЫТЕ ПРИМЕНЕНИЯ ПРИНЦИПОВ ЛОГИСТИКИ В УПРАВЛЕНИИ ИЗДЕРЖКАМИ СТРОИТЕЛЬНОЙ ОРГАНИЗАЦИИ</w:t>
      </w:r>
    </w:p>
    <w:p w:rsidR="00CC5001" w:rsidRPr="00CD51E4" w:rsidRDefault="00CC5001" w:rsidP="006503E7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caps/>
        </w:rPr>
      </w:pPr>
      <w:r w:rsidRPr="00CD51E4">
        <w:rPr>
          <w:rFonts w:ascii="Times New Roman" w:hAnsi="Times New Roman" w:cs="Times New Roman"/>
        </w:rPr>
        <w:lastRenderedPageBreak/>
        <w:t xml:space="preserve">Доцент О.П. Тимошенко, студентка А.Н. Спиридонова  </w:t>
      </w:r>
      <w:r w:rsidRPr="00CD51E4">
        <w:rPr>
          <w:rFonts w:ascii="Times New Roman" w:hAnsi="Times New Roman" w:cs="Times New Roman"/>
          <w:caps/>
        </w:rPr>
        <w:t>Стратегические направления финансовой поддержки субъектов малого и среднего предпринимательства</w:t>
      </w:r>
    </w:p>
    <w:p w:rsidR="00620CB0" w:rsidRPr="00CD51E4" w:rsidRDefault="00620CB0" w:rsidP="006503E7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ru-RU"/>
        </w:rPr>
      </w:pPr>
      <w:r w:rsidRPr="00CD51E4">
        <w:rPr>
          <w:rFonts w:ascii="Times New Roman" w:hAnsi="Times New Roman" w:cs="Times New Roman"/>
        </w:rPr>
        <w:t xml:space="preserve">Доцент Л.Д. Бондаренко                                                                                         </w:t>
      </w:r>
      <w:r w:rsidRPr="00CD51E4">
        <w:rPr>
          <w:rFonts w:ascii="Times New Roman" w:eastAsia="Times New Roman" w:hAnsi="Times New Roman" w:cs="Times New Roman"/>
          <w:lang w:eastAsia="ru-RU"/>
        </w:rPr>
        <w:t>ПУТИ ПРАКТИЧЕСКОГО ПРИМЕНЕНИЯ ФИНАНСОВОГО МЕНЕДЖМЕНТА</w:t>
      </w:r>
    </w:p>
    <w:p w:rsidR="00CC5001" w:rsidRPr="00CD51E4" w:rsidRDefault="00CC5001" w:rsidP="006503E7">
      <w:pPr>
        <w:pStyle w:val="a6"/>
        <w:numPr>
          <w:ilvl w:val="0"/>
          <w:numId w:val="4"/>
        </w:numPr>
        <w:spacing w:before="0" w:beforeAutospacing="0" w:after="0" w:afterAutospacing="0"/>
        <w:ind w:left="426" w:hanging="426"/>
        <w:jc w:val="left"/>
        <w:rPr>
          <w:sz w:val="22"/>
          <w:szCs w:val="22"/>
        </w:rPr>
      </w:pPr>
      <w:r w:rsidRPr="00CD51E4">
        <w:rPr>
          <w:sz w:val="22"/>
          <w:szCs w:val="22"/>
        </w:rPr>
        <w:t xml:space="preserve">Директор УМЦ при ФВЗО, канд. </w:t>
      </w:r>
      <w:proofErr w:type="spellStart"/>
      <w:r w:rsidRPr="00CD51E4">
        <w:rPr>
          <w:sz w:val="22"/>
          <w:szCs w:val="22"/>
        </w:rPr>
        <w:t>экон</w:t>
      </w:r>
      <w:proofErr w:type="spellEnd"/>
      <w:r w:rsidRPr="00CD51E4">
        <w:rPr>
          <w:sz w:val="22"/>
          <w:szCs w:val="22"/>
        </w:rPr>
        <w:t>. наук, доцент Е.Н. Яненко, ст. преподаватель Е.А.Редькина                                                                            БЮДЖЕТИРОВАНИЕ – ОДИН ИЗ ИНСТРУМЕНТОВ ФИНАНСОВОГО ПЛАНИРОВАНИЯ</w:t>
      </w:r>
    </w:p>
    <w:p w:rsidR="00620CB0" w:rsidRPr="00CD51E4" w:rsidRDefault="00620CB0" w:rsidP="006503E7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D51E4">
        <w:rPr>
          <w:rFonts w:ascii="Times New Roman" w:hAnsi="Times New Roman" w:cs="Times New Roman"/>
        </w:rPr>
        <w:t>Ст. преподаватель А.Б. Шубина                                                                        УПРАВЛЕНИЕ ВСПОМОГАТЕЛЬНЫМИ ПРОЦЕССАМИ В СТРОИТЕЛЬНОЙ ОРГАНИЗАЦИИ</w:t>
      </w:r>
    </w:p>
    <w:p w:rsidR="00F335A2" w:rsidRPr="00CD51E4" w:rsidRDefault="00F335A2" w:rsidP="00600914">
      <w:pPr>
        <w:pStyle w:val="aa"/>
        <w:widowControl w:val="0"/>
        <w:spacing w:after="0"/>
        <w:ind w:firstLine="0"/>
        <w:jc w:val="left"/>
      </w:pPr>
    </w:p>
    <w:p w:rsidR="002C622A" w:rsidRPr="00CD51E4" w:rsidRDefault="002C622A">
      <w:pPr>
        <w:pStyle w:val="aa"/>
        <w:widowControl w:val="0"/>
        <w:spacing w:after="0"/>
        <w:ind w:firstLine="0"/>
        <w:jc w:val="left"/>
      </w:pPr>
    </w:p>
    <w:sectPr w:rsidR="002C622A" w:rsidRPr="00CD51E4" w:rsidSect="004928C2">
      <w:footerReference w:type="default" r:id="rId7"/>
      <w:pgSz w:w="8392" w:h="11907" w:code="11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4D8" w:rsidRDefault="003A04D8" w:rsidP="00D05787">
      <w:r>
        <w:separator/>
      </w:r>
    </w:p>
  </w:endnote>
  <w:endnote w:type="continuationSeparator" w:id="0">
    <w:p w:rsidR="003A04D8" w:rsidRDefault="003A04D8" w:rsidP="00D0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1251"/>
      <w:docPartObj>
        <w:docPartGallery w:val="Page Numbers (Bottom of Page)"/>
        <w:docPartUnique/>
      </w:docPartObj>
    </w:sdtPr>
    <w:sdtContent>
      <w:p w:rsidR="007E1FF1" w:rsidRDefault="0031148B" w:rsidP="007E1FF1">
        <w:pPr>
          <w:pStyle w:val="af7"/>
          <w:ind w:firstLine="0"/>
          <w:jc w:val="center"/>
        </w:pPr>
        <w:fldSimple w:instr=" PAGE   \* MERGEFORMAT ">
          <w:r w:rsidR="004928C2">
            <w:rPr>
              <w:noProof/>
            </w:rPr>
            <w:t>7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4D8" w:rsidRDefault="003A04D8" w:rsidP="00D05787">
      <w:r>
        <w:separator/>
      </w:r>
    </w:p>
  </w:footnote>
  <w:footnote w:type="continuationSeparator" w:id="0">
    <w:p w:rsidR="003A04D8" w:rsidRDefault="003A04D8" w:rsidP="00D057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71061"/>
    <w:multiLevelType w:val="hybridMultilevel"/>
    <w:tmpl w:val="F5823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5F23"/>
    <w:multiLevelType w:val="hybridMultilevel"/>
    <w:tmpl w:val="F5823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E7B70"/>
    <w:multiLevelType w:val="hybridMultilevel"/>
    <w:tmpl w:val="8FFA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C3242"/>
    <w:multiLevelType w:val="hybridMultilevel"/>
    <w:tmpl w:val="95CA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autoHyphenation/>
  <w:hyphenationZone w:val="357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B3560"/>
    <w:rsid w:val="000028B0"/>
    <w:rsid w:val="0003695E"/>
    <w:rsid w:val="00040C78"/>
    <w:rsid w:val="00047D30"/>
    <w:rsid w:val="0005552C"/>
    <w:rsid w:val="000718CE"/>
    <w:rsid w:val="000917E0"/>
    <w:rsid w:val="000921A4"/>
    <w:rsid w:val="00097B7B"/>
    <w:rsid w:val="000B63D5"/>
    <w:rsid w:val="000C71DA"/>
    <w:rsid w:val="000D7357"/>
    <w:rsid w:val="000E20D6"/>
    <w:rsid w:val="000E59A5"/>
    <w:rsid w:val="001030A8"/>
    <w:rsid w:val="001044B0"/>
    <w:rsid w:val="001056E6"/>
    <w:rsid w:val="00112470"/>
    <w:rsid w:val="001132B9"/>
    <w:rsid w:val="0016040F"/>
    <w:rsid w:val="001621F3"/>
    <w:rsid w:val="00162C07"/>
    <w:rsid w:val="00162CA1"/>
    <w:rsid w:val="0017210F"/>
    <w:rsid w:val="00182E48"/>
    <w:rsid w:val="001860B8"/>
    <w:rsid w:val="0018634B"/>
    <w:rsid w:val="0019119C"/>
    <w:rsid w:val="001A1DA9"/>
    <w:rsid w:val="001A296D"/>
    <w:rsid w:val="001A370E"/>
    <w:rsid w:val="001B154E"/>
    <w:rsid w:val="001D56C2"/>
    <w:rsid w:val="001E03B4"/>
    <w:rsid w:val="001E255B"/>
    <w:rsid w:val="001E2E0C"/>
    <w:rsid w:val="001F259A"/>
    <w:rsid w:val="001F4942"/>
    <w:rsid w:val="0021611A"/>
    <w:rsid w:val="00221127"/>
    <w:rsid w:val="00222F84"/>
    <w:rsid w:val="0025108A"/>
    <w:rsid w:val="002535B5"/>
    <w:rsid w:val="00261871"/>
    <w:rsid w:val="00263BC8"/>
    <w:rsid w:val="002651C2"/>
    <w:rsid w:val="0028585F"/>
    <w:rsid w:val="002908AC"/>
    <w:rsid w:val="002A0E00"/>
    <w:rsid w:val="002A3938"/>
    <w:rsid w:val="002B07FF"/>
    <w:rsid w:val="002B3BD1"/>
    <w:rsid w:val="002B5EF1"/>
    <w:rsid w:val="002C46C8"/>
    <w:rsid w:val="002C622A"/>
    <w:rsid w:val="002D3A77"/>
    <w:rsid w:val="002E78BA"/>
    <w:rsid w:val="003056DD"/>
    <w:rsid w:val="0031148B"/>
    <w:rsid w:val="00316EFD"/>
    <w:rsid w:val="003239E8"/>
    <w:rsid w:val="003255D3"/>
    <w:rsid w:val="003271B5"/>
    <w:rsid w:val="00341E0D"/>
    <w:rsid w:val="003519C1"/>
    <w:rsid w:val="003535A3"/>
    <w:rsid w:val="00353EC4"/>
    <w:rsid w:val="003612AA"/>
    <w:rsid w:val="00362851"/>
    <w:rsid w:val="00370F75"/>
    <w:rsid w:val="0037617B"/>
    <w:rsid w:val="00385DBD"/>
    <w:rsid w:val="003A04D8"/>
    <w:rsid w:val="003A1770"/>
    <w:rsid w:val="003A4F12"/>
    <w:rsid w:val="003A5B90"/>
    <w:rsid w:val="003C31A3"/>
    <w:rsid w:val="003D3828"/>
    <w:rsid w:val="003E0E28"/>
    <w:rsid w:val="003E30EC"/>
    <w:rsid w:val="003F4384"/>
    <w:rsid w:val="003F48CF"/>
    <w:rsid w:val="004231AC"/>
    <w:rsid w:val="00427315"/>
    <w:rsid w:val="004308F0"/>
    <w:rsid w:val="00431789"/>
    <w:rsid w:val="0043212A"/>
    <w:rsid w:val="004412C1"/>
    <w:rsid w:val="00452C51"/>
    <w:rsid w:val="004626A4"/>
    <w:rsid w:val="00466526"/>
    <w:rsid w:val="00487072"/>
    <w:rsid w:val="00487269"/>
    <w:rsid w:val="00490338"/>
    <w:rsid w:val="004928C2"/>
    <w:rsid w:val="00493E0D"/>
    <w:rsid w:val="004A128B"/>
    <w:rsid w:val="004C5095"/>
    <w:rsid w:val="004C5967"/>
    <w:rsid w:val="004C66BE"/>
    <w:rsid w:val="004D138A"/>
    <w:rsid w:val="004E45F7"/>
    <w:rsid w:val="004E6CDE"/>
    <w:rsid w:val="004F2AD1"/>
    <w:rsid w:val="004F7D5A"/>
    <w:rsid w:val="005310BD"/>
    <w:rsid w:val="00531F62"/>
    <w:rsid w:val="005337AB"/>
    <w:rsid w:val="00543519"/>
    <w:rsid w:val="0054431A"/>
    <w:rsid w:val="00560562"/>
    <w:rsid w:val="00570B75"/>
    <w:rsid w:val="00572858"/>
    <w:rsid w:val="0057381D"/>
    <w:rsid w:val="00596996"/>
    <w:rsid w:val="005A24BD"/>
    <w:rsid w:val="005C0B25"/>
    <w:rsid w:val="005C48B3"/>
    <w:rsid w:val="005D34AC"/>
    <w:rsid w:val="005E6E6C"/>
    <w:rsid w:val="005E700E"/>
    <w:rsid w:val="005F4A4C"/>
    <w:rsid w:val="00600914"/>
    <w:rsid w:val="006044DD"/>
    <w:rsid w:val="006047ED"/>
    <w:rsid w:val="00604EA7"/>
    <w:rsid w:val="006110C5"/>
    <w:rsid w:val="006149A4"/>
    <w:rsid w:val="00620CB0"/>
    <w:rsid w:val="0062176E"/>
    <w:rsid w:val="00623163"/>
    <w:rsid w:val="006364E7"/>
    <w:rsid w:val="0063720D"/>
    <w:rsid w:val="00645A74"/>
    <w:rsid w:val="006503E7"/>
    <w:rsid w:val="006770F6"/>
    <w:rsid w:val="00680EDE"/>
    <w:rsid w:val="00687B9B"/>
    <w:rsid w:val="006B11AB"/>
    <w:rsid w:val="006B3560"/>
    <w:rsid w:val="006B38B0"/>
    <w:rsid w:val="006C3289"/>
    <w:rsid w:val="006E2B4F"/>
    <w:rsid w:val="006F122C"/>
    <w:rsid w:val="00702BFA"/>
    <w:rsid w:val="00702CF8"/>
    <w:rsid w:val="00705264"/>
    <w:rsid w:val="00705D4A"/>
    <w:rsid w:val="00720D00"/>
    <w:rsid w:val="007242A8"/>
    <w:rsid w:val="00726BC1"/>
    <w:rsid w:val="00730D84"/>
    <w:rsid w:val="00763F15"/>
    <w:rsid w:val="007732B0"/>
    <w:rsid w:val="00774465"/>
    <w:rsid w:val="007B52F8"/>
    <w:rsid w:val="007C13C4"/>
    <w:rsid w:val="007C7153"/>
    <w:rsid w:val="007D048E"/>
    <w:rsid w:val="007D06C2"/>
    <w:rsid w:val="007E1E1E"/>
    <w:rsid w:val="007E1FF1"/>
    <w:rsid w:val="007F1750"/>
    <w:rsid w:val="008132D1"/>
    <w:rsid w:val="00813EFF"/>
    <w:rsid w:val="00814272"/>
    <w:rsid w:val="008172E5"/>
    <w:rsid w:val="0082779E"/>
    <w:rsid w:val="0084150E"/>
    <w:rsid w:val="00845D17"/>
    <w:rsid w:val="008521D8"/>
    <w:rsid w:val="0085668C"/>
    <w:rsid w:val="008A159E"/>
    <w:rsid w:val="008A5009"/>
    <w:rsid w:val="008B1209"/>
    <w:rsid w:val="008B71E1"/>
    <w:rsid w:val="008B7ECE"/>
    <w:rsid w:val="008C0457"/>
    <w:rsid w:val="008C74E3"/>
    <w:rsid w:val="008C77E7"/>
    <w:rsid w:val="008D087E"/>
    <w:rsid w:val="008D214E"/>
    <w:rsid w:val="008D39A1"/>
    <w:rsid w:val="008D6484"/>
    <w:rsid w:val="008E1D11"/>
    <w:rsid w:val="008E75DD"/>
    <w:rsid w:val="008F37C8"/>
    <w:rsid w:val="00900D0B"/>
    <w:rsid w:val="00904E04"/>
    <w:rsid w:val="0091585A"/>
    <w:rsid w:val="00927276"/>
    <w:rsid w:val="009278F0"/>
    <w:rsid w:val="00930E9B"/>
    <w:rsid w:val="00932B3D"/>
    <w:rsid w:val="009454A3"/>
    <w:rsid w:val="00946B1C"/>
    <w:rsid w:val="00952441"/>
    <w:rsid w:val="00952DE8"/>
    <w:rsid w:val="009545C4"/>
    <w:rsid w:val="00954E0F"/>
    <w:rsid w:val="0096239E"/>
    <w:rsid w:val="00973753"/>
    <w:rsid w:val="00973771"/>
    <w:rsid w:val="009826D3"/>
    <w:rsid w:val="00982C5C"/>
    <w:rsid w:val="00986D06"/>
    <w:rsid w:val="00990C47"/>
    <w:rsid w:val="00995AA3"/>
    <w:rsid w:val="00996F10"/>
    <w:rsid w:val="009A14A4"/>
    <w:rsid w:val="009B339E"/>
    <w:rsid w:val="009B39DE"/>
    <w:rsid w:val="009F71BF"/>
    <w:rsid w:val="00A0237C"/>
    <w:rsid w:val="00A11E43"/>
    <w:rsid w:val="00A21369"/>
    <w:rsid w:val="00A219CD"/>
    <w:rsid w:val="00A30D38"/>
    <w:rsid w:val="00A404BC"/>
    <w:rsid w:val="00A41963"/>
    <w:rsid w:val="00A56B2B"/>
    <w:rsid w:val="00A71133"/>
    <w:rsid w:val="00A745AC"/>
    <w:rsid w:val="00A75DFA"/>
    <w:rsid w:val="00A92BE5"/>
    <w:rsid w:val="00A97400"/>
    <w:rsid w:val="00AA0654"/>
    <w:rsid w:val="00AF4648"/>
    <w:rsid w:val="00B11FC3"/>
    <w:rsid w:val="00B157B1"/>
    <w:rsid w:val="00B15BB6"/>
    <w:rsid w:val="00B172A2"/>
    <w:rsid w:val="00B20EF1"/>
    <w:rsid w:val="00B20F58"/>
    <w:rsid w:val="00B36721"/>
    <w:rsid w:val="00B51017"/>
    <w:rsid w:val="00B700CF"/>
    <w:rsid w:val="00B77E76"/>
    <w:rsid w:val="00B83236"/>
    <w:rsid w:val="00B94654"/>
    <w:rsid w:val="00B972A1"/>
    <w:rsid w:val="00BA3638"/>
    <w:rsid w:val="00BA53F7"/>
    <w:rsid w:val="00BB1FE2"/>
    <w:rsid w:val="00BB6B44"/>
    <w:rsid w:val="00BE4024"/>
    <w:rsid w:val="00BE45D7"/>
    <w:rsid w:val="00BF353C"/>
    <w:rsid w:val="00BF4AD0"/>
    <w:rsid w:val="00C06344"/>
    <w:rsid w:val="00C13D32"/>
    <w:rsid w:val="00C175C6"/>
    <w:rsid w:val="00C21096"/>
    <w:rsid w:val="00C3352B"/>
    <w:rsid w:val="00C43B08"/>
    <w:rsid w:val="00C43F6F"/>
    <w:rsid w:val="00C541D1"/>
    <w:rsid w:val="00C57A1D"/>
    <w:rsid w:val="00C60D81"/>
    <w:rsid w:val="00C63269"/>
    <w:rsid w:val="00C7324E"/>
    <w:rsid w:val="00C81641"/>
    <w:rsid w:val="00CA435C"/>
    <w:rsid w:val="00CB38F0"/>
    <w:rsid w:val="00CB6614"/>
    <w:rsid w:val="00CC5001"/>
    <w:rsid w:val="00CC57F1"/>
    <w:rsid w:val="00CD50C0"/>
    <w:rsid w:val="00CD51E4"/>
    <w:rsid w:val="00CE3679"/>
    <w:rsid w:val="00D0325F"/>
    <w:rsid w:val="00D05787"/>
    <w:rsid w:val="00D0664B"/>
    <w:rsid w:val="00D14B85"/>
    <w:rsid w:val="00D17DFE"/>
    <w:rsid w:val="00D35586"/>
    <w:rsid w:val="00D411B5"/>
    <w:rsid w:val="00D55244"/>
    <w:rsid w:val="00D718AF"/>
    <w:rsid w:val="00D75BC2"/>
    <w:rsid w:val="00D77078"/>
    <w:rsid w:val="00D808EF"/>
    <w:rsid w:val="00DE5574"/>
    <w:rsid w:val="00DF1D93"/>
    <w:rsid w:val="00E100ED"/>
    <w:rsid w:val="00E14BD1"/>
    <w:rsid w:val="00E17946"/>
    <w:rsid w:val="00E24067"/>
    <w:rsid w:val="00E244CD"/>
    <w:rsid w:val="00E2588D"/>
    <w:rsid w:val="00E31F13"/>
    <w:rsid w:val="00E36537"/>
    <w:rsid w:val="00E371A0"/>
    <w:rsid w:val="00E600C2"/>
    <w:rsid w:val="00E75517"/>
    <w:rsid w:val="00E959D5"/>
    <w:rsid w:val="00E96CCD"/>
    <w:rsid w:val="00EA6637"/>
    <w:rsid w:val="00EB489B"/>
    <w:rsid w:val="00EB79E1"/>
    <w:rsid w:val="00EB7E7E"/>
    <w:rsid w:val="00EC2696"/>
    <w:rsid w:val="00ED6D13"/>
    <w:rsid w:val="00EE0575"/>
    <w:rsid w:val="00EF5E71"/>
    <w:rsid w:val="00F05940"/>
    <w:rsid w:val="00F15009"/>
    <w:rsid w:val="00F1523B"/>
    <w:rsid w:val="00F156B8"/>
    <w:rsid w:val="00F30E7D"/>
    <w:rsid w:val="00F335A2"/>
    <w:rsid w:val="00F3578F"/>
    <w:rsid w:val="00F5335F"/>
    <w:rsid w:val="00F600E0"/>
    <w:rsid w:val="00F62880"/>
    <w:rsid w:val="00F62921"/>
    <w:rsid w:val="00F63811"/>
    <w:rsid w:val="00F66EA0"/>
    <w:rsid w:val="00F701E7"/>
    <w:rsid w:val="00F83D3A"/>
    <w:rsid w:val="00F85E9D"/>
    <w:rsid w:val="00F87D0A"/>
    <w:rsid w:val="00F96917"/>
    <w:rsid w:val="00FA24E1"/>
    <w:rsid w:val="00FA2E1C"/>
    <w:rsid w:val="00FB48EE"/>
    <w:rsid w:val="00FC48F2"/>
    <w:rsid w:val="00FE4E43"/>
    <w:rsid w:val="00FF0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locked="1" w:semiHidden="0" w:uiPriority="0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9454A3"/>
    <w:pPr>
      <w:ind w:firstLine="567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51017"/>
    <w:pPr>
      <w:keepNext/>
      <w:outlineLvl w:val="0"/>
    </w:pPr>
    <w:rPr>
      <w:rFonts w:eastAsia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66EA0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F7D5A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F7D5A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1017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66EA0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F7D5A"/>
    <w:rPr>
      <w:rFonts w:ascii="Cambria" w:hAnsi="Cambria" w:cs="Cambria"/>
      <w:b/>
      <w:bCs/>
      <w:color w:val="4F81BD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4F7D5A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B51017"/>
    <w:pPr>
      <w:spacing w:line="220" w:lineRule="auto"/>
      <w:ind w:firstLine="720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51017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51017"/>
    <w:pPr>
      <w:ind w:firstLine="425"/>
    </w:pPr>
    <w:rPr>
      <w:rFonts w:eastAsia="Times New Roman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51017"/>
    <w:rPr>
      <w:rFonts w:ascii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semiHidden/>
    <w:rsid w:val="00F6288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62880"/>
    <w:rPr>
      <w:sz w:val="22"/>
      <w:szCs w:val="22"/>
      <w:lang w:eastAsia="en-US"/>
    </w:rPr>
  </w:style>
  <w:style w:type="paragraph" w:styleId="33">
    <w:name w:val="Body Text 3"/>
    <w:basedOn w:val="a"/>
    <w:link w:val="34"/>
    <w:uiPriority w:val="99"/>
    <w:semiHidden/>
    <w:rsid w:val="00F6288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F62880"/>
    <w:rPr>
      <w:sz w:val="16"/>
      <w:szCs w:val="16"/>
      <w:lang w:eastAsia="en-US"/>
    </w:rPr>
  </w:style>
  <w:style w:type="character" w:styleId="a5">
    <w:name w:val="Hyperlink"/>
    <w:basedOn w:val="a0"/>
    <w:uiPriority w:val="99"/>
    <w:rsid w:val="00F62880"/>
    <w:rPr>
      <w:rFonts w:ascii="Tahoma" w:hAnsi="Tahoma" w:cs="Tahoma"/>
      <w:color w:val="000000"/>
      <w:sz w:val="17"/>
      <w:szCs w:val="17"/>
      <w:u w:val="single"/>
    </w:rPr>
  </w:style>
  <w:style w:type="paragraph" w:styleId="a6">
    <w:name w:val="Normal (Web)"/>
    <w:aliases w:val="Обычный (Web)"/>
    <w:basedOn w:val="a"/>
    <w:uiPriority w:val="99"/>
    <w:rsid w:val="008D648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7">
    <w:name w:val="Тема"/>
    <w:basedOn w:val="a"/>
    <w:rsid w:val="008D6484"/>
    <w:pPr>
      <w:spacing w:line="36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character" w:customStyle="1" w:styleId="FontStyle19">
    <w:name w:val="Font Style19"/>
    <w:basedOn w:val="a0"/>
    <w:uiPriority w:val="99"/>
    <w:rsid w:val="001621F3"/>
    <w:rPr>
      <w:rFonts w:ascii="Times New Roman" w:hAnsi="Times New Roman" w:cs="Times New Roman"/>
      <w:i/>
      <w:iCs/>
      <w:spacing w:val="-30"/>
      <w:sz w:val="30"/>
      <w:szCs w:val="30"/>
    </w:rPr>
  </w:style>
  <w:style w:type="paragraph" w:styleId="a8">
    <w:name w:val="Title"/>
    <w:basedOn w:val="a"/>
    <w:link w:val="a9"/>
    <w:uiPriority w:val="99"/>
    <w:qFormat/>
    <w:rsid w:val="001621F3"/>
    <w:pPr>
      <w:ind w:firstLine="0"/>
      <w:jc w:val="center"/>
    </w:pPr>
    <w:rPr>
      <w:rFonts w:eastAsia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1621F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2">
    <w:name w:val="Font Style332"/>
    <w:basedOn w:val="a0"/>
    <w:uiPriority w:val="99"/>
    <w:rsid w:val="00560562"/>
    <w:rPr>
      <w:rFonts w:ascii="Times New Roman" w:hAnsi="Times New Roman" w:cs="Times New Roman"/>
      <w:sz w:val="26"/>
      <w:szCs w:val="26"/>
    </w:rPr>
  </w:style>
  <w:style w:type="paragraph" w:styleId="aa">
    <w:name w:val="Body Text"/>
    <w:basedOn w:val="a"/>
    <w:link w:val="ab"/>
    <w:uiPriority w:val="99"/>
    <w:rsid w:val="008E1D1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8E1D11"/>
    <w:rPr>
      <w:rFonts w:ascii="Times New Roman" w:hAnsi="Times New Roman" w:cs="Times New Roman"/>
      <w:sz w:val="22"/>
      <w:szCs w:val="22"/>
      <w:lang w:eastAsia="en-US"/>
    </w:rPr>
  </w:style>
  <w:style w:type="character" w:styleId="ac">
    <w:name w:val="Strong"/>
    <w:basedOn w:val="a0"/>
    <w:uiPriority w:val="99"/>
    <w:qFormat/>
    <w:rsid w:val="008E1D11"/>
    <w:rPr>
      <w:b/>
      <w:bCs/>
    </w:rPr>
  </w:style>
  <w:style w:type="paragraph" w:styleId="ad">
    <w:name w:val="List Paragraph"/>
    <w:basedOn w:val="a"/>
    <w:uiPriority w:val="99"/>
    <w:qFormat/>
    <w:rsid w:val="001A296D"/>
    <w:pPr>
      <w:spacing w:after="200" w:line="276" w:lineRule="auto"/>
      <w:ind w:left="720" w:firstLine="0"/>
      <w:jc w:val="left"/>
    </w:pPr>
    <w:rPr>
      <w:rFonts w:ascii="Calibri" w:hAnsi="Calibri" w:cs="Calibri"/>
    </w:rPr>
  </w:style>
  <w:style w:type="paragraph" w:customStyle="1" w:styleId="FR4">
    <w:name w:val="FR4"/>
    <w:uiPriority w:val="99"/>
    <w:rsid w:val="00362851"/>
    <w:pPr>
      <w:widowControl w:val="0"/>
      <w:spacing w:line="260" w:lineRule="auto"/>
    </w:pPr>
    <w:rPr>
      <w:rFonts w:ascii="Arial" w:eastAsia="Times New Roman" w:hAnsi="Arial" w:cs="Arial"/>
      <w:sz w:val="18"/>
      <w:szCs w:val="18"/>
    </w:rPr>
  </w:style>
  <w:style w:type="paragraph" w:customStyle="1" w:styleId="art">
    <w:name w:val="art"/>
    <w:basedOn w:val="a"/>
    <w:uiPriority w:val="99"/>
    <w:rsid w:val="002B07FF"/>
    <w:pPr>
      <w:spacing w:before="90" w:after="120"/>
      <w:ind w:firstLine="300"/>
    </w:pPr>
    <w:rPr>
      <w:rFonts w:ascii="Microsoft Sans Serif" w:eastAsia="Times New Roman" w:hAnsi="Microsoft Sans Serif" w:cs="Microsoft Sans Serif"/>
      <w:sz w:val="20"/>
      <w:szCs w:val="20"/>
      <w:lang w:eastAsia="ru-RU"/>
    </w:rPr>
  </w:style>
  <w:style w:type="paragraph" w:styleId="ae">
    <w:name w:val="Normal Indent"/>
    <w:basedOn w:val="a"/>
    <w:uiPriority w:val="99"/>
    <w:rsid w:val="00D35586"/>
    <w:pPr>
      <w:spacing w:after="75"/>
      <w:ind w:firstLine="0"/>
      <w:jc w:val="left"/>
    </w:pPr>
    <w:rPr>
      <w:rFonts w:ascii="Georgia" w:eastAsia="Times New Roman" w:hAnsi="Georgia" w:cs="Georgia"/>
      <w:sz w:val="18"/>
      <w:szCs w:val="18"/>
      <w:lang w:eastAsia="ru-RU"/>
    </w:rPr>
  </w:style>
  <w:style w:type="paragraph" w:customStyle="1" w:styleId="ConsNormal">
    <w:name w:val="ConsNormal"/>
    <w:uiPriority w:val="99"/>
    <w:rsid w:val="00F66EA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Style2">
    <w:name w:val="Style2"/>
    <w:basedOn w:val="a"/>
    <w:uiPriority w:val="99"/>
    <w:rsid w:val="00E100ED"/>
    <w:pPr>
      <w:widowControl w:val="0"/>
      <w:autoSpaceDE w:val="0"/>
      <w:autoSpaceDN w:val="0"/>
      <w:adjustRightInd w:val="0"/>
      <w:spacing w:line="245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100E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487269"/>
    <w:pPr>
      <w:widowControl w:val="0"/>
      <w:autoSpaceDE w:val="0"/>
      <w:autoSpaceDN w:val="0"/>
      <w:adjustRightInd w:val="0"/>
      <w:spacing w:line="230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87269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87269"/>
    <w:pPr>
      <w:widowControl w:val="0"/>
      <w:autoSpaceDE w:val="0"/>
      <w:autoSpaceDN w:val="0"/>
      <w:adjustRightInd w:val="0"/>
      <w:spacing w:line="226" w:lineRule="exact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87269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87269"/>
    <w:pPr>
      <w:widowControl w:val="0"/>
      <w:autoSpaceDE w:val="0"/>
      <w:autoSpaceDN w:val="0"/>
      <w:adjustRightInd w:val="0"/>
      <w:spacing w:line="226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87269"/>
    <w:pPr>
      <w:widowControl w:val="0"/>
      <w:autoSpaceDE w:val="0"/>
      <w:autoSpaceDN w:val="0"/>
      <w:adjustRightInd w:val="0"/>
      <w:spacing w:line="227" w:lineRule="exact"/>
      <w:ind w:hanging="36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87269"/>
    <w:rPr>
      <w:rFonts w:ascii="Times New Roman" w:hAnsi="Times New Roman" w:cs="Times New Roman"/>
      <w:sz w:val="18"/>
      <w:szCs w:val="18"/>
    </w:rPr>
  </w:style>
  <w:style w:type="paragraph" w:styleId="af">
    <w:name w:val="footnote text"/>
    <w:basedOn w:val="a"/>
    <w:link w:val="af0"/>
    <w:uiPriority w:val="99"/>
    <w:semiHidden/>
    <w:rsid w:val="00D05787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locked/>
    <w:rsid w:val="00D05787"/>
    <w:rPr>
      <w:rFonts w:ascii="Times New Roman" w:hAnsi="Times New Roman" w:cs="Times New Roman"/>
    </w:rPr>
  </w:style>
  <w:style w:type="character" w:styleId="af1">
    <w:name w:val="footnote reference"/>
    <w:basedOn w:val="a0"/>
    <w:uiPriority w:val="99"/>
    <w:semiHidden/>
    <w:rsid w:val="00D05787"/>
    <w:rPr>
      <w:vertAlign w:val="superscript"/>
    </w:rPr>
  </w:style>
  <w:style w:type="paragraph" w:styleId="af2">
    <w:name w:val="No Spacing"/>
    <w:link w:val="af3"/>
    <w:uiPriority w:val="1"/>
    <w:qFormat/>
    <w:rsid w:val="005E6E6C"/>
    <w:rPr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locked/>
    <w:rsid w:val="005E6E6C"/>
    <w:rPr>
      <w:sz w:val="22"/>
      <w:szCs w:val="22"/>
      <w:lang w:eastAsia="en-US"/>
    </w:rPr>
  </w:style>
  <w:style w:type="table" w:styleId="af4">
    <w:name w:val="Table Grid"/>
    <w:basedOn w:val="a1"/>
    <w:locked/>
    <w:rsid w:val="00945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semiHidden/>
    <w:unhideWhenUsed/>
    <w:rsid w:val="007E1FF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E1FF1"/>
    <w:rPr>
      <w:rFonts w:ascii="Times New Roman" w:hAnsi="Times New Roman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rsid w:val="007E1FF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E1FF1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7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НГАСУ(Сибстрин)</Company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Шабанов Р.Ш.</cp:lastModifiedBy>
  <cp:revision>62</cp:revision>
  <cp:lastPrinted>2012-02-07T12:30:00Z</cp:lastPrinted>
  <dcterms:created xsi:type="dcterms:W3CDTF">2012-02-06T11:12:00Z</dcterms:created>
  <dcterms:modified xsi:type="dcterms:W3CDTF">2013-03-13T07:50:00Z</dcterms:modified>
</cp:coreProperties>
</file>